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7FF03" w14:textId="77777777" w:rsidR="00837ACE" w:rsidRPr="00672282" w:rsidRDefault="00837ACE" w:rsidP="00672282">
      <w:pPr>
        <w:spacing w:after="0" w:line="240" w:lineRule="auto"/>
        <w:rPr>
          <w:rFonts w:ascii="Times New Roman" w:hAnsi="Times New Roman" w:cs="Times New Roman"/>
          <w:b/>
          <w:sz w:val="20"/>
          <w:szCs w:val="20"/>
          <w:lang w:val="kk-KZ"/>
        </w:rPr>
      </w:pPr>
    </w:p>
    <w:p w14:paraId="43FEC645"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ӘЛ-ФАРАБИ АТЫНДАҒЫ ҚАЗАҚ ҰЛТТЫҚ УНИВЕРСИТЕТІ</w:t>
      </w:r>
    </w:p>
    <w:p w14:paraId="2009170A"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17C5A989"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ФИЛОСОФИЯ ЖӘНЕ САЯСАТТАНУ ФАКУЛЬТЕТІ</w:t>
      </w:r>
    </w:p>
    <w:p w14:paraId="1505AA83"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156B30D8"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ПЕДАГОГИКА ЖӘНЕ БІЛІМ БЕРУ МЕНЕДЖМЕНТІ КАФЕДРАСЫ</w:t>
      </w:r>
    </w:p>
    <w:p w14:paraId="4C3D8C5C"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703E809B"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28D8BCB0"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1DCB6183"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1E68B390"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31BD4E0A" w14:textId="77777777"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4667AE59" w14:textId="77777777" w:rsidR="00837ACE" w:rsidRPr="00672282" w:rsidRDefault="007C48F0" w:rsidP="00672282">
      <w:pPr>
        <w:spacing w:after="0" w:line="240" w:lineRule="auto"/>
        <w:jc w:val="center"/>
        <w:rPr>
          <w:rFonts w:ascii="Times New Roman" w:eastAsia="Times New Roman" w:hAnsi="Times New Roman" w:cs="Times New Roman"/>
          <w:b/>
          <w:sz w:val="20"/>
          <w:szCs w:val="20"/>
          <w:lang w:val="kk-KZ"/>
        </w:rPr>
      </w:pPr>
      <w:r w:rsidRPr="00672282">
        <w:rPr>
          <w:rFonts w:ascii="Times New Roman" w:eastAsia="Times New Roman" w:hAnsi="Times New Roman" w:cs="Times New Roman"/>
          <w:b/>
          <w:sz w:val="20"/>
          <w:szCs w:val="20"/>
          <w:lang w:val="kk-KZ"/>
        </w:rPr>
        <w:t xml:space="preserve">ПРАКТИКАЛЫҚ САБАҚТАРҒА </w:t>
      </w:r>
      <w:r w:rsidR="00837ACE" w:rsidRPr="00672282">
        <w:rPr>
          <w:rFonts w:ascii="Times New Roman" w:eastAsia="Times New Roman" w:hAnsi="Times New Roman" w:cs="Times New Roman"/>
          <w:b/>
          <w:sz w:val="20"/>
          <w:szCs w:val="20"/>
          <w:lang w:val="kk-KZ"/>
        </w:rPr>
        <w:t>ӘДІСТЕМЕЛІК НҰСҚАУ</w:t>
      </w:r>
    </w:p>
    <w:p w14:paraId="12986892" w14:textId="77777777" w:rsidR="00837ACE" w:rsidRPr="00672282" w:rsidRDefault="00837ACE" w:rsidP="00672282">
      <w:pPr>
        <w:autoSpaceDN w:val="0"/>
        <w:spacing w:after="0" w:line="240" w:lineRule="auto"/>
        <w:jc w:val="center"/>
        <w:rPr>
          <w:rFonts w:ascii="Times New Roman" w:eastAsia="Times New Roman" w:hAnsi="Times New Roman" w:cs="Times New Roman"/>
          <w:b/>
          <w:sz w:val="20"/>
          <w:szCs w:val="20"/>
          <w:lang w:val="kk-KZ"/>
        </w:rPr>
      </w:pPr>
    </w:p>
    <w:p w14:paraId="7BF07384" w14:textId="77777777" w:rsidR="00837ACE" w:rsidRPr="00672282" w:rsidRDefault="00837ACE" w:rsidP="00672282">
      <w:pPr>
        <w:pBdr>
          <w:bottom w:val="single" w:sz="12" w:space="1" w:color="auto"/>
        </w:pBdr>
        <w:spacing w:after="0" w:line="240" w:lineRule="auto"/>
        <w:jc w:val="center"/>
        <w:rPr>
          <w:rFonts w:ascii="Times New Roman" w:eastAsia="Times New Roman" w:hAnsi="Times New Roman" w:cs="Times New Roman"/>
          <w:sz w:val="20"/>
          <w:szCs w:val="20"/>
          <w:lang w:val="kk-KZ"/>
        </w:rPr>
      </w:pPr>
      <w:r w:rsidRPr="00672282">
        <w:rPr>
          <w:rFonts w:ascii="Times New Roman" w:eastAsia="Times New Roman" w:hAnsi="Times New Roman" w:cs="Times New Roman"/>
          <w:b/>
          <w:sz w:val="20"/>
          <w:szCs w:val="20"/>
          <w:lang w:val="kk-KZ"/>
        </w:rPr>
        <w:t>«ЖОҒАРЫ МЕКТЕП ПЕДАГОГИКАСЫ»  ПӘНІ</w:t>
      </w:r>
    </w:p>
    <w:p w14:paraId="528C7DEC" w14:textId="77777777" w:rsidR="004A7C90" w:rsidRPr="00672282" w:rsidRDefault="004A7C90" w:rsidP="00672282">
      <w:pPr>
        <w:spacing w:after="0" w:line="240" w:lineRule="auto"/>
        <w:rPr>
          <w:rFonts w:ascii="Times New Roman" w:eastAsia="Times New Roman" w:hAnsi="Times New Roman" w:cs="Times New Roman"/>
          <w:b/>
          <w:sz w:val="20"/>
          <w:szCs w:val="20"/>
          <w:lang w:val="kk-KZ"/>
        </w:rPr>
      </w:pPr>
      <w:r w:rsidRPr="00672282">
        <w:rPr>
          <w:rFonts w:ascii="Times New Roman" w:eastAsia="Times New Roman" w:hAnsi="Times New Roman" w:cs="Times New Roman"/>
          <w:b/>
          <w:sz w:val="20"/>
          <w:szCs w:val="20"/>
          <w:lang w:val="kk-KZ"/>
        </w:rPr>
        <w:t xml:space="preserve">  </w:t>
      </w:r>
    </w:p>
    <w:p w14:paraId="4109D2BF" w14:textId="4691496E" w:rsidR="005E34EF" w:rsidRPr="00672282" w:rsidRDefault="00967278" w:rsidP="00672282">
      <w:pPr>
        <w:autoSpaceDE w:val="0"/>
        <w:autoSpaceDN w:val="0"/>
        <w:adjustRightInd w:val="0"/>
        <w:spacing w:after="0" w:line="240" w:lineRule="auto"/>
        <w:jc w:val="center"/>
        <w:rPr>
          <w:rFonts w:ascii="Times New Roman" w:hAnsi="Times New Roman" w:cs="Times New Roman"/>
          <w:b/>
          <w:bCs/>
          <w:sz w:val="20"/>
          <w:szCs w:val="20"/>
          <w:lang w:val="kk-KZ"/>
        </w:rPr>
      </w:pPr>
      <w:r w:rsidRPr="00672282">
        <w:rPr>
          <w:rFonts w:ascii="Times New Roman" w:eastAsia="Times New Roman" w:hAnsi="Times New Roman" w:cs="Times New Roman"/>
          <w:b/>
          <w:sz w:val="20"/>
          <w:szCs w:val="20"/>
          <w:lang w:val="kk-KZ"/>
        </w:rPr>
        <w:t>Мамандықтар:</w:t>
      </w:r>
      <w:r w:rsidRPr="00672282">
        <w:rPr>
          <w:rFonts w:ascii="Times New Roman" w:eastAsia="Times New Roman" w:hAnsi="Times New Roman" w:cs="Times New Roman"/>
          <w:sz w:val="20"/>
          <w:szCs w:val="20"/>
          <w:lang w:val="kk-KZ"/>
        </w:rPr>
        <w:t xml:space="preserve"> </w:t>
      </w:r>
    </w:p>
    <w:p w14:paraId="1871A2A3" w14:textId="1C6631DF" w:rsidR="00837ACE" w:rsidRPr="00672282" w:rsidRDefault="00837ACE" w:rsidP="00672282">
      <w:pPr>
        <w:spacing w:after="0" w:line="240" w:lineRule="auto"/>
        <w:jc w:val="center"/>
        <w:rPr>
          <w:rFonts w:ascii="Times New Roman" w:eastAsia="Times New Roman" w:hAnsi="Times New Roman" w:cs="Times New Roman"/>
          <w:sz w:val="20"/>
          <w:szCs w:val="20"/>
          <w:lang w:val="kk-KZ"/>
        </w:rPr>
      </w:pPr>
    </w:p>
    <w:p w14:paraId="5A7917C3"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729177CB"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51AD8C6C"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09F0F7CF"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7C5F7B3D"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7607D874"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2607DFBD"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171F2A68"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21AA9BF8" w14:textId="77777777" w:rsidR="00837ACE" w:rsidRPr="00672282"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292E37CF" w14:textId="77777777" w:rsidR="00837ACE" w:rsidRPr="00672282" w:rsidRDefault="00837ACE" w:rsidP="00672282">
      <w:pPr>
        <w:autoSpaceDN w:val="0"/>
        <w:spacing w:after="0" w:line="240" w:lineRule="auto"/>
        <w:rPr>
          <w:rFonts w:ascii="Times New Roman" w:eastAsia="Times New Roman" w:hAnsi="Times New Roman" w:cs="Times New Roman"/>
          <w:sz w:val="20"/>
          <w:szCs w:val="20"/>
          <w:lang w:val="kk-KZ"/>
        </w:rPr>
      </w:pPr>
    </w:p>
    <w:p w14:paraId="6D1FDB4F" w14:textId="77777777" w:rsidR="007C48F0" w:rsidRPr="00672282" w:rsidRDefault="007C48F0" w:rsidP="00672282">
      <w:pPr>
        <w:autoSpaceDN w:val="0"/>
        <w:spacing w:after="0" w:line="240" w:lineRule="auto"/>
        <w:rPr>
          <w:rFonts w:ascii="Times New Roman" w:eastAsia="Times New Roman" w:hAnsi="Times New Roman" w:cs="Times New Roman"/>
          <w:sz w:val="20"/>
          <w:szCs w:val="20"/>
          <w:lang w:val="kk-KZ"/>
        </w:rPr>
      </w:pPr>
    </w:p>
    <w:p w14:paraId="7A2D611A" w14:textId="77777777" w:rsidR="007C48F0" w:rsidRPr="00672282" w:rsidRDefault="007C48F0" w:rsidP="00672282">
      <w:pPr>
        <w:autoSpaceDN w:val="0"/>
        <w:spacing w:after="0" w:line="240" w:lineRule="auto"/>
        <w:rPr>
          <w:rFonts w:ascii="Times New Roman" w:eastAsia="Times New Roman" w:hAnsi="Times New Roman" w:cs="Times New Roman"/>
          <w:sz w:val="20"/>
          <w:szCs w:val="20"/>
          <w:lang w:val="kk-KZ"/>
        </w:rPr>
      </w:pPr>
    </w:p>
    <w:p w14:paraId="39F328F1" w14:textId="77777777" w:rsidR="007C48F0" w:rsidRPr="00672282" w:rsidRDefault="007C48F0" w:rsidP="00672282">
      <w:pPr>
        <w:autoSpaceDN w:val="0"/>
        <w:spacing w:after="0" w:line="240" w:lineRule="auto"/>
        <w:rPr>
          <w:rFonts w:ascii="Times New Roman" w:eastAsia="Times New Roman" w:hAnsi="Times New Roman" w:cs="Times New Roman"/>
          <w:sz w:val="20"/>
          <w:szCs w:val="20"/>
          <w:lang w:val="kk-KZ"/>
        </w:rPr>
      </w:pPr>
    </w:p>
    <w:p w14:paraId="40768130" w14:textId="77777777" w:rsidR="007C48F0" w:rsidRPr="00672282" w:rsidRDefault="007C48F0" w:rsidP="00672282">
      <w:pPr>
        <w:autoSpaceDN w:val="0"/>
        <w:spacing w:after="0" w:line="240" w:lineRule="auto"/>
        <w:rPr>
          <w:rFonts w:ascii="Times New Roman" w:eastAsia="Times New Roman" w:hAnsi="Times New Roman" w:cs="Times New Roman"/>
          <w:sz w:val="20"/>
          <w:szCs w:val="20"/>
          <w:lang w:val="kk-KZ"/>
        </w:rPr>
      </w:pPr>
    </w:p>
    <w:p w14:paraId="1D46EDE6" w14:textId="77777777" w:rsidR="007576BD" w:rsidRPr="00672282"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452153C4" w14:textId="77777777" w:rsidR="007576BD" w:rsidRPr="00672282"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2A975D6C" w14:textId="15E86708" w:rsidR="007576BD" w:rsidRPr="00672282"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0FC55D60" w14:textId="219BD995" w:rsidR="0046643C" w:rsidRPr="00672282"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72F6FB53" w14:textId="081482F6" w:rsidR="0046643C" w:rsidRPr="00672282"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15F0C8BF" w14:textId="515215C3" w:rsidR="0046643C" w:rsidRPr="00672282"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5519B387" w14:textId="56092C24" w:rsidR="0046643C" w:rsidRPr="00672282"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38EF42B6" w14:textId="4DDF0D98" w:rsidR="0046643C" w:rsidRPr="00672282"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01195305" w14:textId="0C47181B" w:rsidR="0046643C" w:rsidRPr="00672282"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1E748CF1" w14:textId="784FB7D0" w:rsidR="006A2261" w:rsidRDefault="006A2261" w:rsidP="00672282">
      <w:pPr>
        <w:autoSpaceDN w:val="0"/>
        <w:spacing w:after="0" w:line="240" w:lineRule="auto"/>
        <w:jc w:val="center"/>
        <w:rPr>
          <w:rFonts w:ascii="Times New Roman" w:eastAsia="Times New Roman" w:hAnsi="Times New Roman" w:cs="Times New Roman"/>
          <w:b/>
          <w:sz w:val="20"/>
          <w:szCs w:val="20"/>
          <w:lang w:val="kk-KZ"/>
        </w:rPr>
      </w:pPr>
    </w:p>
    <w:p w14:paraId="3D3690BE" w14:textId="77777777" w:rsidR="0087609B"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715B9C7E" w14:textId="77777777" w:rsidR="0087609B"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628F74F3" w14:textId="77777777" w:rsidR="0087609B"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34866CC3" w14:textId="77777777" w:rsidR="0087609B"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2407508E" w14:textId="77777777" w:rsidR="0087609B"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47AA17A6" w14:textId="77777777" w:rsidR="0087609B"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635A20C1" w14:textId="77777777" w:rsidR="0087609B"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13A78A12" w14:textId="77777777" w:rsidR="0087609B"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1D6894FB" w14:textId="77777777" w:rsidR="0087609B"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50281CC0" w14:textId="77777777" w:rsidR="0087609B"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2DE3DB1A" w14:textId="77777777" w:rsidR="0087609B"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195936C2" w14:textId="77777777" w:rsidR="0087609B"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0E9680CE" w14:textId="77777777" w:rsidR="0087609B"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3ED80786" w14:textId="77777777" w:rsidR="0087609B" w:rsidRPr="00672282"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254BA498" w14:textId="61F622C6" w:rsidR="006A2261" w:rsidRPr="00672282" w:rsidRDefault="006A2261" w:rsidP="00672282">
      <w:pPr>
        <w:autoSpaceDN w:val="0"/>
        <w:spacing w:after="0" w:line="240" w:lineRule="auto"/>
        <w:jc w:val="center"/>
        <w:rPr>
          <w:rFonts w:ascii="Times New Roman" w:eastAsia="Times New Roman" w:hAnsi="Times New Roman" w:cs="Times New Roman"/>
          <w:b/>
          <w:sz w:val="20"/>
          <w:szCs w:val="20"/>
          <w:lang w:val="kk-KZ"/>
        </w:rPr>
      </w:pPr>
    </w:p>
    <w:p w14:paraId="3AA0F1AD" w14:textId="77777777" w:rsidR="006A2261" w:rsidRPr="00672282" w:rsidRDefault="006A2261" w:rsidP="00672282">
      <w:pPr>
        <w:autoSpaceDN w:val="0"/>
        <w:spacing w:after="0" w:line="240" w:lineRule="auto"/>
        <w:jc w:val="center"/>
        <w:rPr>
          <w:rFonts w:ascii="Times New Roman" w:eastAsia="Times New Roman" w:hAnsi="Times New Roman" w:cs="Times New Roman"/>
          <w:b/>
          <w:sz w:val="20"/>
          <w:szCs w:val="20"/>
          <w:lang w:val="kk-KZ"/>
        </w:rPr>
      </w:pPr>
    </w:p>
    <w:p w14:paraId="0BE7BC33" w14:textId="77777777" w:rsidR="007576BD" w:rsidRPr="00672282"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542B9A56" w14:textId="77777777" w:rsidR="00837ACE" w:rsidRPr="00672282" w:rsidRDefault="00837ACE" w:rsidP="00672282">
      <w:pPr>
        <w:autoSpaceDN w:val="0"/>
        <w:spacing w:after="0" w:line="240" w:lineRule="auto"/>
        <w:jc w:val="center"/>
        <w:rPr>
          <w:rFonts w:ascii="Times New Roman" w:eastAsia="Times New Roman" w:hAnsi="Times New Roman" w:cs="Times New Roman"/>
          <w:b/>
          <w:sz w:val="20"/>
          <w:szCs w:val="20"/>
          <w:lang w:val="kk-KZ"/>
        </w:rPr>
      </w:pPr>
      <w:r w:rsidRPr="00672282">
        <w:rPr>
          <w:rFonts w:ascii="Times New Roman" w:eastAsia="Times New Roman" w:hAnsi="Times New Roman" w:cs="Times New Roman"/>
          <w:b/>
          <w:sz w:val="20"/>
          <w:szCs w:val="20"/>
          <w:lang w:val="kk-KZ"/>
        </w:rPr>
        <w:t>Алматы, 202</w:t>
      </w:r>
      <w:r w:rsidR="007D47AA" w:rsidRPr="00672282">
        <w:rPr>
          <w:rFonts w:ascii="Times New Roman" w:eastAsia="Times New Roman" w:hAnsi="Times New Roman" w:cs="Times New Roman"/>
          <w:b/>
          <w:sz w:val="20"/>
          <w:szCs w:val="20"/>
          <w:lang w:val="kk-KZ"/>
        </w:rPr>
        <w:t>2</w:t>
      </w:r>
    </w:p>
    <w:p w14:paraId="27CCBCB8" w14:textId="77777777" w:rsidR="007576BD" w:rsidRPr="00672282"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7470B2C3" w14:textId="77777777" w:rsidR="007576BD" w:rsidRPr="00672282"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2286CD77" w14:textId="77777777" w:rsidR="007576BD" w:rsidRPr="00672282"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288513FE" w14:textId="77777777" w:rsidR="00837ACE" w:rsidRPr="00672282" w:rsidRDefault="00837ACE" w:rsidP="00672282">
      <w:pPr>
        <w:autoSpaceDN w:val="0"/>
        <w:spacing w:after="0" w:line="240" w:lineRule="auto"/>
        <w:jc w:val="center"/>
        <w:rPr>
          <w:rFonts w:ascii="Times New Roman" w:hAnsi="Times New Roman" w:cs="Times New Roman"/>
          <w:b/>
          <w:sz w:val="20"/>
          <w:szCs w:val="20"/>
          <w:lang w:val="kk-KZ"/>
        </w:rPr>
      </w:pPr>
      <w:r w:rsidRPr="00672282">
        <w:rPr>
          <w:rFonts w:ascii="Times New Roman" w:eastAsia="Times New Roman" w:hAnsi="Times New Roman" w:cs="Times New Roman"/>
          <w:sz w:val="20"/>
          <w:szCs w:val="20"/>
          <w:lang w:val="kk-KZ"/>
        </w:rPr>
        <w:lastRenderedPageBreak/>
        <w:t>« ЖОҒАРЫ МЕКТЕП ПЕДАГОГИКАСЫ» ПӘНІНЕН     СЕМИНАР САБАҚТАРЫНА ДАЙЫНДАЛУДЫҢ ЖОСПАРЫ   ЖӘНЕ ӘДІСТЕМЕЛІК ҰСЫНЫСТАР</w:t>
      </w:r>
    </w:p>
    <w:p w14:paraId="145CAEE0" w14:textId="77777777" w:rsidR="00837ACE" w:rsidRPr="00672282" w:rsidRDefault="00837ACE" w:rsidP="00672282">
      <w:pPr>
        <w:spacing w:after="0" w:line="240" w:lineRule="auto"/>
        <w:rPr>
          <w:rFonts w:ascii="Times New Roman" w:hAnsi="Times New Roman" w:cs="Times New Roman"/>
          <w:b/>
          <w:bCs/>
          <w:sz w:val="20"/>
          <w:szCs w:val="20"/>
          <w:lang w:val="kk-KZ"/>
        </w:rPr>
      </w:pPr>
    </w:p>
    <w:p w14:paraId="35A5F23E" w14:textId="77777777" w:rsidR="006A2261" w:rsidRPr="00672282" w:rsidRDefault="00837ACE" w:rsidP="00672282">
      <w:pPr>
        <w:pStyle w:val="21"/>
        <w:spacing w:after="0" w:line="240" w:lineRule="auto"/>
        <w:rPr>
          <w:b/>
          <w:sz w:val="20"/>
          <w:szCs w:val="20"/>
          <w:lang w:val="kk-KZ"/>
        </w:rPr>
      </w:pPr>
      <w:r w:rsidRPr="00672282">
        <w:rPr>
          <w:b/>
          <w:bCs/>
          <w:sz w:val="20"/>
          <w:szCs w:val="20"/>
          <w:lang w:val="kk-KZ"/>
        </w:rPr>
        <w:t xml:space="preserve">1- тақырып. </w:t>
      </w:r>
      <w:r w:rsidR="006A2261" w:rsidRPr="00672282">
        <w:rPr>
          <w:b/>
          <w:sz w:val="20"/>
          <w:szCs w:val="20"/>
          <w:lang w:val="kk-KZ" w:eastAsia="en-US"/>
        </w:rPr>
        <w:t>Педагогика – тәрбие мен оқыту жөніндегі ғылым.</w:t>
      </w:r>
    </w:p>
    <w:p w14:paraId="42AD724F" w14:textId="3A4AF869" w:rsidR="00837ACE" w:rsidRPr="00672282" w:rsidRDefault="00837ACE" w:rsidP="00672282">
      <w:pPr>
        <w:spacing w:after="0" w:line="240" w:lineRule="auto"/>
        <w:jc w:val="center"/>
        <w:rPr>
          <w:rFonts w:ascii="Times New Roman" w:hAnsi="Times New Roman" w:cs="Times New Roman"/>
          <w:sz w:val="20"/>
          <w:szCs w:val="20"/>
          <w:lang w:val="kk-KZ"/>
        </w:rPr>
      </w:pPr>
    </w:p>
    <w:p w14:paraId="13071D9D"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Мақсаты: </w:t>
      </w:r>
      <w:r w:rsidRPr="00672282">
        <w:rPr>
          <w:rFonts w:ascii="Times New Roman" w:eastAsia="Times New Roman" w:hAnsi="Times New Roman" w:cs="Times New Roman"/>
          <w:sz w:val="20"/>
          <w:szCs w:val="20"/>
          <w:lang w:val="kk-KZ" w:eastAsia="en-US"/>
        </w:rPr>
        <w:t xml:space="preserve">Педагогика ғылымының жүйесі және жоғары мектеп педагогикасының кәсіби маман дайындаудағы орнын,  </w:t>
      </w:r>
      <w:r w:rsidRPr="00672282">
        <w:rPr>
          <w:rFonts w:ascii="Times New Roman" w:hAnsi="Times New Roman" w:cs="Times New Roman"/>
          <w:sz w:val="20"/>
          <w:szCs w:val="20"/>
          <w:lang w:val="kk-KZ"/>
        </w:rPr>
        <w:t xml:space="preserve">педагогика туралы теориялық білімдерін практикалық тұрғыдан негіздеу. </w:t>
      </w:r>
    </w:p>
    <w:p w14:paraId="1307CC81"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 xml:space="preserve">Қарастырылатын мәселелер: </w:t>
      </w:r>
    </w:p>
    <w:p w14:paraId="4A5F4226" w14:textId="77777777" w:rsidR="006A2261" w:rsidRPr="00672282" w:rsidRDefault="006A2261" w:rsidP="00672282">
      <w:pPr>
        <w:pStyle w:val="ListParagraph1"/>
        <w:numPr>
          <w:ilvl w:val="0"/>
          <w:numId w:val="1"/>
        </w:numPr>
        <w:shd w:val="clear" w:color="auto" w:fill="FFFFFF"/>
        <w:jc w:val="both"/>
        <w:rPr>
          <w:rFonts w:ascii="Times New Roman" w:hAnsi="Times New Roman"/>
          <w:sz w:val="20"/>
          <w:szCs w:val="20"/>
          <w:lang w:val="kk-KZ"/>
        </w:rPr>
      </w:pPr>
      <w:r w:rsidRPr="00672282">
        <w:rPr>
          <w:rFonts w:ascii="Times New Roman" w:hAnsi="Times New Roman"/>
          <w:sz w:val="20"/>
          <w:szCs w:val="20"/>
          <w:lang w:val="kk-KZ"/>
        </w:rPr>
        <w:t xml:space="preserve">Педагогикалық ғылымдардың адам жайлы ғылымдар жүйесіндегі орнын негіздеу. </w:t>
      </w:r>
    </w:p>
    <w:p w14:paraId="437988F1" w14:textId="11912C28" w:rsidR="006A2261" w:rsidRPr="00672282" w:rsidRDefault="006A2261" w:rsidP="00672282">
      <w:pPr>
        <w:pStyle w:val="ListParagraph1"/>
        <w:numPr>
          <w:ilvl w:val="0"/>
          <w:numId w:val="1"/>
        </w:numPr>
        <w:shd w:val="clear" w:color="auto" w:fill="FFFFFF"/>
        <w:jc w:val="both"/>
        <w:rPr>
          <w:rFonts w:ascii="Times New Roman" w:hAnsi="Times New Roman"/>
          <w:sz w:val="20"/>
          <w:szCs w:val="20"/>
          <w:lang w:val="kk-KZ"/>
        </w:rPr>
      </w:pPr>
      <w:r w:rsidRPr="00672282">
        <w:rPr>
          <w:rFonts w:ascii="Times New Roman" w:hAnsi="Times New Roman"/>
          <w:sz w:val="20"/>
          <w:szCs w:val="20"/>
          <w:lang w:val="kk-KZ"/>
        </w:rPr>
        <w:t xml:space="preserve">Педагогикалық ғылымдардың негізгі категорияларының маңызды сипаттамасын ашып көрсету. </w:t>
      </w:r>
    </w:p>
    <w:p w14:paraId="288756ED" w14:textId="286CB329" w:rsidR="006A2261" w:rsidRPr="00672282" w:rsidRDefault="006A2261" w:rsidP="00672282">
      <w:pPr>
        <w:pStyle w:val="ListParagraph1"/>
        <w:numPr>
          <w:ilvl w:val="0"/>
          <w:numId w:val="1"/>
        </w:numPr>
        <w:shd w:val="clear" w:color="auto" w:fill="FFFFFF"/>
        <w:jc w:val="both"/>
        <w:rPr>
          <w:rFonts w:ascii="Times New Roman" w:hAnsi="Times New Roman"/>
          <w:sz w:val="20"/>
          <w:szCs w:val="20"/>
          <w:lang w:val="kk-KZ"/>
        </w:rPr>
      </w:pPr>
      <w:r w:rsidRPr="00672282">
        <w:rPr>
          <w:rFonts w:ascii="Times New Roman" w:hAnsi="Times New Roman"/>
          <w:sz w:val="20"/>
          <w:szCs w:val="20"/>
          <w:lang w:val="kk-KZ"/>
        </w:rPr>
        <w:t xml:space="preserve">Педагогиканың саласы ретінде жоғары мектеп педагогикасының өзіндік ерекшелігін бөліп көрсету. </w:t>
      </w:r>
    </w:p>
    <w:p w14:paraId="6B1E7F9D" w14:textId="4D6B0D28" w:rsidR="006A2261" w:rsidRPr="00672282" w:rsidRDefault="006A2261" w:rsidP="00672282">
      <w:pPr>
        <w:pStyle w:val="ListParagraph1"/>
        <w:numPr>
          <w:ilvl w:val="0"/>
          <w:numId w:val="1"/>
        </w:numPr>
        <w:shd w:val="clear" w:color="auto" w:fill="FFFFFF"/>
        <w:jc w:val="both"/>
        <w:rPr>
          <w:rFonts w:ascii="Times New Roman" w:hAnsi="Times New Roman"/>
          <w:sz w:val="20"/>
          <w:szCs w:val="20"/>
          <w:lang w:val="kk-KZ"/>
        </w:rPr>
      </w:pPr>
      <w:r w:rsidRPr="00672282">
        <w:rPr>
          <w:rFonts w:ascii="Times New Roman" w:hAnsi="Times New Roman"/>
          <w:sz w:val="20"/>
          <w:szCs w:val="20"/>
          <w:lang w:val="kk-KZ"/>
        </w:rPr>
        <w:t xml:space="preserve"> Бұл ғылымның нысаны мен пәніне, оның негізгі міндеттеріне сипаттама беру. </w:t>
      </w:r>
    </w:p>
    <w:p w14:paraId="0C1288BF" w14:textId="44729B1C" w:rsidR="006A2261" w:rsidRPr="00672282" w:rsidRDefault="006A2261" w:rsidP="00672282">
      <w:pPr>
        <w:pStyle w:val="ListParagraph1"/>
        <w:numPr>
          <w:ilvl w:val="0"/>
          <w:numId w:val="1"/>
        </w:numPr>
        <w:shd w:val="clear" w:color="auto" w:fill="FFFFFF"/>
        <w:jc w:val="both"/>
        <w:rPr>
          <w:rFonts w:ascii="Times New Roman" w:hAnsi="Times New Roman"/>
          <w:sz w:val="20"/>
          <w:szCs w:val="20"/>
          <w:lang w:val="kk-KZ"/>
        </w:rPr>
      </w:pPr>
      <w:r w:rsidRPr="00672282">
        <w:rPr>
          <w:rFonts w:ascii="Times New Roman" w:hAnsi="Times New Roman"/>
          <w:sz w:val="20"/>
          <w:szCs w:val="20"/>
          <w:lang w:val="kk-KZ"/>
        </w:rPr>
        <w:t xml:space="preserve"> Жоғары мектеп педагогикасы бойынша ғылыми әдебиеттердің библиографиялық  тізімін құрастыру. </w:t>
      </w:r>
    </w:p>
    <w:p w14:paraId="5E9995ED" w14:textId="2DE2F25B" w:rsidR="00837ACE" w:rsidRPr="00672282" w:rsidRDefault="00837ACE" w:rsidP="00672282">
      <w:pPr>
        <w:pStyle w:val="a3"/>
        <w:spacing w:after="0" w:line="240" w:lineRule="auto"/>
        <w:ind w:left="360"/>
        <w:rPr>
          <w:rFonts w:ascii="Times New Roman" w:hAnsi="Times New Roman" w:cs="Times New Roman"/>
          <w:sz w:val="20"/>
          <w:szCs w:val="20"/>
          <w:lang w:val="kk-KZ"/>
        </w:rPr>
      </w:pPr>
    </w:p>
    <w:p w14:paraId="551457AC" w14:textId="66376E2A" w:rsidR="006A2261" w:rsidRPr="00672282" w:rsidRDefault="00837ACE" w:rsidP="00672282">
      <w:pPr>
        <w:spacing w:after="0" w:line="240" w:lineRule="auto"/>
        <w:ind w:left="360"/>
        <w:rPr>
          <w:rFonts w:ascii="Times New Roman" w:hAnsi="Times New Roman" w:cs="Times New Roman"/>
          <w:b/>
          <w:bCs/>
          <w:sz w:val="20"/>
          <w:szCs w:val="20"/>
          <w:lang w:val="kk-KZ"/>
        </w:rPr>
      </w:pPr>
      <w:r w:rsidRPr="00672282">
        <w:rPr>
          <w:rFonts w:ascii="Times New Roman" w:hAnsi="Times New Roman" w:cs="Times New Roman"/>
          <w:b/>
          <w:bCs/>
          <w:sz w:val="20"/>
          <w:szCs w:val="20"/>
          <w:lang w:val="kk-KZ"/>
        </w:rPr>
        <w:t>Сабақ  түрі – пресс-конференция</w:t>
      </w:r>
      <w:r w:rsidR="006A2261" w:rsidRPr="00672282">
        <w:rPr>
          <w:rFonts w:ascii="Times New Roman" w:hAnsi="Times New Roman" w:cs="Times New Roman"/>
          <w:sz w:val="20"/>
          <w:szCs w:val="20"/>
          <w:lang w:val="kk-KZ"/>
        </w:rPr>
        <w:t xml:space="preserve"> (</w:t>
      </w:r>
      <w:r w:rsidR="006A2261" w:rsidRPr="00672282">
        <w:rPr>
          <w:rFonts w:ascii="Times New Roman" w:hAnsi="Times New Roman" w:cs="Times New Roman"/>
          <w:bCs/>
          <w:iCs/>
          <w:sz w:val="20"/>
          <w:szCs w:val="20"/>
          <w:lang w:val="kk-KZ"/>
        </w:rPr>
        <w:t>талқылау, ауызша шағын хабарлама, презентация, конспектіні тексеру)</w:t>
      </w:r>
    </w:p>
    <w:p w14:paraId="5599011A" w14:textId="77777777" w:rsidR="006A2261" w:rsidRPr="00672282" w:rsidRDefault="006A2261" w:rsidP="00672282">
      <w:pPr>
        <w:spacing w:after="0" w:line="240" w:lineRule="auto"/>
        <w:rPr>
          <w:rFonts w:ascii="Times New Roman" w:hAnsi="Times New Roman" w:cs="Times New Roman"/>
          <w:sz w:val="20"/>
          <w:szCs w:val="20"/>
          <w:lang w:val="kk-KZ"/>
        </w:rPr>
      </w:pPr>
    </w:p>
    <w:p w14:paraId="7F38A292" w14:textId="4BF27362"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b/>
          <w:bCs/>
          <w:sz w:val="20"/>
          <w:szCs w:val="20"/>
          <w:lang w:val="kk-KZ"/>
        </w:rPr>
        <w:t xml:space="preserve">: </w:t>
      </w:r>
      <w:r w:rsidRPr="00672282">
        <w:rPr>
          <w:rFonts w:ascii="Times New Roman" w:hAnsi="Times New Roman" w:cs="Times New Roman"/>
          <w:sz w:val="20"/>
          <w:szCs w:val="20"/>
          <w:lang w:val="kk-KZ"/>
        </w:rPr>
        <w:t xml:space="preserve">әрбір магистрант әр сұрақ бойынша ой-пікірлерін қағаз бетіне түсіріп, қысқаша сөйлейді. ( 3-4 минут). Сөз соңында барлығы ортақ бір пікірге келіп, сұрақтар бойынша жалпы сабақ бойынша тұжырым жасап, ұсыныстар жасайды. </w:t>
      </w:r>
      <w:r w:rsidRPr="00672282">
        <w:rPr>
          <w:rFonts w:ascii="Times New Roman" w:hAnsi="Times New Roman" w:cs="Times New Roman"/>
          <w:b/>
          <w:bCs/>
          <w:sz w:val="20"/>
          <w:szCs w:val="20"/>
          <w:lang w:val="kk-KZ"/>
        </w:rPr>
        <w:tab/>
      </w:r>
    </w:p>
    <w:p w14:paraId="3AC1B2ED" w14:textId="77777777" w:rsidR="00837ACE" w:rsidRPr="00672282" w:rsidRDefault="00837ACE" w:rsidP="00672282">
      <w:pPr>
        <w:spacing w:after="0" w:line="240" w:lineRule="auto"/>
        <w:ind w:left="720"/>
        <w:rPr>
          <w:rFonts w:ascii="Times New Roman" w:hAnsi="Times New Roman" w:cs="Times New Roman"/>
          <w:sz w:val="20"/>
          <w:szCs w:val="20"/>
          <w:lang w:val="kk-KZ"/>
        </w:rPr>
      </w:pPr>
      <w:r w:rsidRPr="00672282">
        <w:rPr>
          <w:rFonts w:ascii="Times New Roman" w:hAnsi="Times New Roman" w:cs="Times New Roman"/>
          <w:b/>
          <w:bCs/>
          <w:sz w:val="20"/>
          <w:szCs w:val="20"/>
          <w:lang w:val="kk-KZ"/>
        </w:rPr>
        <w:t>Ұсынылатын әдебиеттер:</w:t>
      </w:r>
    </w:p>
    <w:p w14:paraId="33F9F98D" w14:textId="77777777" w:rsidR="00837ACE" w:rsidRPr="00672282" w:rsidRDefault="00837ACE" w:rsidP="00672282">
      <w:pPr>
        <w:pStyle w:val="a3"/>
        <w:numPr>
          <w:ilvl w:val="0"/>
          <w:numId w:val="2"/>
        </w:num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Қазақстан Республикасының «Білім туралы» Заңы. - Астана: //Егеменді Қазақстан, Ақорда, 2007.07.27. </w:t>
      </w:r>
    </w:p>
    <w:p w14:paraId="17E76CB1" w14:textId="77777777" w:rsidR="00837ACE" w:rsidRPr="00672282" w:rsidRDefault="00837ACE" w:rsidP="00672282">
      <w:pPr>
        <w:pStyle w:val="a3"/>
        <w:numPr>
          <w:ilvl w:val="0"/>
          <w:numId w:val="2"/>
        </w:numPr>
        <w:spacing w:after="0" w:line="240" w:lineRule="auto"/>
        <w:rPr>
          <w:rFonts w:ascii="Times New Roman" w:hAnsi="Times New Roman" w:cs="Times New Roman"/>
          <w:sz w:val="20"/>
          <w:szCs w:val="20"/>
        </w:rPr>
      </w:pPr>
      <w:r w:rsidRPr="00672282">
        <w:rPr>
          <w:rFonts w:ascii="Times New Roman" w:hAnsi="Times New Roman" w:cs="Times New Roman"/>
          <w:sz w:val="20"/>
          <w:szCs w:val="20"/>
          <w:lang w:val="kk-KZ"/>
        </w:rPr>
        <w:t>ҚР жоғары білім берудің даму стратегиясы –Алматы, 1998</w:t>
      </w:r>
    </w:p>
    <w:p w14:paraId="24418D4E" w14:textId="77777777" w:rsidR="00837ACE" w:rsidRPr="00672282" w:rsidRDefault="00837ACE" w:rsidP="00672282">
      <w:pPr>
        <w:pStyle w:val="a3"/>
        <w:numPr>
          <w:ilvl w:val="0"/>
          <w:numId w:val="2"/>
        </w:numPr>
        <w:spacing w:after="0" w:line="240" w:lineRule="auto"/>
        <w:rPr>
          <w:rFonts w:ascii="Times New Roman" w:hAnsi="Times New Roman" w:cs="Times New Roman"/>
          <w:sz w:val="20"/>
          <w:szCs w:val="20"/>
        </w:rPr>
      </w:pPr>
      <w:r w:rsidRPr="00672282">
        <w:rPr>
          <w:rFonts w:ascii="Times New Roman" w:hAnsi="Times New Roman" w:cs="Times New Roman"/>
          <w:sz w:val="20"/>
          <w:szCs w:val="20"/>
          <w:lang w:val="kk-KZ"/>
        </w:rPr>
        <w:t>ҚР  гуманитарлық білім беру тұжырымдамасы // Егемен Қазақстан, 26 тамыз, 1994</w:t>
      </w:r>
    </w:p>
    <w:p w14:paraId="01D6BC5C" w14:textId="77777777" w:rsidR="00837ACE" w:rsidRPr="00672282" w:rsidRDefault="00837ACE" w:rsidP="00672282">
      <w:pPr>
        <w:pStyle w:val="a3"/>
        <w:numPr>
          <w:ilvl w:val="0"/>
          <w:numId w:val="2"/>
        </w:numPr>
        <w:spacing w:after="0" w:line="240" w:lineRule="auto"/>
        <w:rPr>
          <w:rFonts w:ascii="Times New Roman" w:hAnsi="Times New Roman" w:cs="Times New Roman"/>
          <w:sz w:val="20"/>
          <w:szCs w:val="20"/>
        </w:rPr>
      </w:pPr>
      <w:r w:rsidRPr="00672282">
        <w:rPr>
          <w:rFonts w:ascii="Times New Roman" w:hAnsi="Times New Roman" w:cs="Times New Roman"/>
          <w:sz w:val="20"/>
          <w:szCs w:val="20"/>
          <w:lang w:val="kk-KZ"/>
        </w:rPr>
        <w:t>ҚР  педагогикалық білім беру тұжырымдамасы - Алматы, 2003</w:t>
      </w:r>
    </w:p>
    <w:p w14:paraId="2604D2CA" w14:textId="77777777" w:rsidR="00837ACE" w:rsidRPr="00672282" w:rsidRDefault="00837ACE" w:rsidP="00672282">
      <w:pPr>
        <w:spacing w:after="0" w:line="240" w:lineRule="auto"/>
        <w:rPr>
          <w:rFonts w:ascii="Times New Roman" w:hAnsi="Times New Roman" w:cs="Times New Roman"/>
          <w:sz w:val="20"/>
          <w:szCs w:val="20"/>
        </w:rPr>
      </w:pPr>
    </w:p>
    <w:p w14:paraId="7BA0FDBB" w14:textId="77777777" w:rsidR="00987177" w:rsidRPr="00672282" w:rsidRDefault="00837ACE" w:rsidP="00672282">
      <w:pPr>
        <w:spacing w:after="0" w:line="240" w:lineRule="auto"/>
        <w:jc w:val="center"/>
        <w:rPr>
          <w:rFonts w:ascii="Times New Roman" w:hAnsi="Times New Roman" w:cs="Times New Roman"/>
          <w:b/>
          <w:sz w:val="20"/>
          <w:szCs w:val="20"/>
          <w:lang w:val="kk-KZ" w:eastAsia="en-US"/>
        </w:rPr>
      </w:pPr>
      <w:r w:rsidRPr="00672282">
        <w:rPr>
          <w:rFonts w:ascii="Times New Roman" w:hAnsi="Times New Roman" w:cs="Times New Roman"/>
          <w:b/>
          <w:sz w:val="20"/>
          <w:szCs w:val="20"/>
          <w:lang w:val="kk-KZ"/>
        </w:rPr>
        <w:t>2</w:t>
      </w:r>
      <w:r w:rsidRPr="00672282">
        <w:rPr>
          <w:rFonts w:ascii="Times New Roman" w:hAnsi="Times New Roman" w:cs="Times New Roman"/>
          <w:b/>
          <w:bCs/>
          <w:sz w:val="20"/>
          <w:szCs w:val="20"/>
        </w:rPr>
        <w:t>-</w:t>
      </w:r>
      <w:r w:rsidRPr="00672282">
        <w:rPr>
          <w:rFonts w:ascii="Times New Roman" w:hAnsi="Times New Roman" w:cs="Times New Roman"/>
          <w:b/>
          <w:bCs/>
          <w:sz w:val="20"/>
          <w:szCs w:val="20"/>
          <w:lang w:val="kk-KZ"/>
        </w:rPr>
        <w:t>тақырып.</w:t>
      </w:r>
      <w:r w:rsidRPr="00672282">
        <w:rPr>
          <w:rFonts w:ascii="Times New Roman" w:hAnsi="Times New Roman" w:cs="Times New Roman"/>
          <w:b/>
          <w:sz w:val="20"/>
          <w:szCs w:val="20"/>
          <w:lang w:val="kk-KZ"/>
        </w:rPr>
        <w:t xml:space="preserve"> </w:t>
      </w:r>
      <w:r w:rsidR="00987177" w:rsidRPr="00672282">
        <w:rPr>
          <w:rFonts w:ascii="Times New Roman" w:hAnsi="Times New Roman" w:cs="Times New Roman"/>
          <w:b/>
          <w:sz w:val="20"/>
          <w:szCs w:val="20"/>
          <w:lang w:val="kk-KZ" w:eastAsia="en-US"/>
        </w:rPr>
        <w:t>Заманауи жоғары мектеп педагогикасының әдіснамалық негіздері.</w:t>
      </w:r>
    </w:p>
    <w:p w14:paraId="3ECDA64F" w14:textId="77777777" w:rsidR="00987177" w:rsidRPr="00672282" w:rsidRDefault="00987177" w:rsidP="00672282">
      <w:pPr>
        <w:spacing w:after="0" w:line="240" w:lineRule="auto"/>
        <w:jc w:val="center"/>
        <w:rPr>
          <w:rFonts w:ascii="Times New Roman" w:hAnsi="Times New Roman" w:cs="Times New Roman"/>
          <w:b/>
          <w:sz w:val="20"/>
          <w:szCs w:val="20"/>
          <w:lang w:val="kk-KZ" w:eastAsia="en-US"/>
        </w:rPr>
      </w:pPr>
    </w:p>
    <w:p w14:paraId="75D0C807" w14:textId="05E7D58B" w:rsidR="00837ACE" w:rsidRPr="00672282" w:rsidRDefault="00837ACE" w:rsidP="00672282">
      <w:pPr>
        <w:spacing w:after="0" w:line="240" w:lineRule="auto"/>
        <w:jc w:val="center"/>
        <w:rPr>
          <w:rFonts w:ascii="Times New Roman" w:hAnsi="Times New Roman" w:cs="Times New Roman"/>
          <w:sz w:val="20"/>
          <w:szCs w:val="20"/>
          <w:lang w:val="kk-KZ"/>
        </w:rPr>
      </w:pPr>
      <w:r w:rsidRPr="00672282">
        <w:rPr>
          <w:rFonts w:ascii="Times New Roman" w:hAnsi="Times New Roman" w:cs="Times New Roman"/>
          <w:b/>
          <w:bCs/>
          <w:sz w:val="20"/>
          <w:szCs w:val="20"/>
          <w:lang w:val="kk-KZ"/>
        </w:rPr>
        <w:t>Мақсаты:</w:t>
      </w:r>
      <w:r w:rsidRPr="00672282">
        <w:rPr>
          <w:rFonts w:ascii="Times New Roman" w:hAnsi="Times New Roman" w:cs="Times New Roman"/>
          <w:sz w:val="20"/>
          <w:szCs w:val="20"/>
          <w:lang w:val="kk-KZ"/>
        </w:rPr>
        <w:t xml:space="preserve"> </w:t>
      </w:r>
      <w:r w:rsidR="00EF546A" w:rsidRPr="00672282">
        <w:rPr>
          <w:rFonts w:ascii="Times New Roman" w:hAnsi="Times New Roman" w:cs="Times New Roman"/>
          <w:sz w:val="20"/>
          <w:szCs w:val="20"/>
          <w:lang w:val="kk-KZ"/>
        </w:rPr>
        <w:t xml:space="preserve">Жоғары мектеп педагогикасының әдіснамалық негіздерін </w:t>
      </w:r>
      <w:r w:rsidRPr="00672282">
        <w:rPr>
          <w:rFonts w:ascii="Times New Roman" w:hAnsi="Times New Roman" w:cs="Times New Roman"/>
          <w:sz w:val="20"/>
          <w:szCs w:val="20"/>
          <w:lang w:val="kk-KZ"/>
        </w:rPr>
        <w:t xml:space="preserve">теориялық тұрғыдан талдау . </w:t>
      </w:r>
    </w:p>
    <w:p w14:paraId="6596AB27" w14:textId="77777777" w:rsidR="00837ACE" w:rsidRPr="00672282" w:rsidRDefault="00837ACE" w:rsidP="00672282">
      <w:pPr>
        <w:spacing w:after="0" w:line="240" w:lineRule="auto"/>
        <w:rPr>
          <w:rFonts w:ascii="Times New Roman" w:hAnsi="Times New Roman" w:cs="Times New Roman"/>
          <w:b/>
          <w:sz w:val="20"/>
          <w:szCs w:val="20"/>
          <w:lang w:val="kk-KZ"/>
        </w:rPr>
      </w:pPr>
      <w:r w:rsidRPr="00672282">
        <w:rPr>
          <w:rFonts w:ascii="Times New Roman" w:hAnsi="Times New Roman" w:cs="Times New Roman"/>
          <w:b/>
          <w:sz w:val="20"/>
          <w:szCs w:val="20"/>
          <w:lang w:val="kk-KZ"/>
        </w:rPr>
        <w:t xml:space="preserve">Қарастырылатын мәселелер: </w:t>
      </w:r>
    </w:p>
    <w:p w14:paraId="6899FAB2" w14:textId="52662905" w:rsidR="00EF546A" w:rsidRPr="00672282" w:rsidRDefault="00EF546A"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1. Жоғары мектеп педагогикасының әдіснамалық негіздерін дәлелдеу.</w:t>
      </w:r>
    </w:p>
    <w:p w14:paraId="763368D6" w14:textId="77777777" w:rsidR="00EF546A" w:rsidRPr="00672282" w:rsidRDefault="00EF546A"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2. Жоғары мектеп педагогикасының әдіснамалық тұғырларына қысқаша сипаттама беру.  </w:t>
      </w:r>
    </w:p>
    <w:p w14:paraId="2D49C258" w14:textId="77777777" w:rsidR="00EF546A" w:rsidRPr="00672282" w:rsidRDefault="00EF546A"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3. Құзыреттілік тұғырдың мәндік сипаттамасын ашып көрсету. </w:t>
      </w:r>
    </w:p>
    <w:p w14:paraId="01B17354" w14:textId="77777777" w:rsidR="00EF546A" w:rsidRPr="00672282" w:rsidRDefault="00EF546A"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4. Тақырып бойынша презентация дайындау.</w:t>
      </w:r>
    </w:p>
    <w:p w14:paraId="32E9C45F" w14:textId="77777777" w:rsidR="00EF546A"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Сабақ түрі – шығармашылық жұмыс.</w:t>
      </w:r>
      <w:r w:rsidR="00EF546A" w:rsidRPr="00672282">
        <w:rPr>
          <w:rFonts w:ascii="Times New Roman" w:hAnsi="Times New Roman" w:cs="Times New Roman"/>
          <w:b/>
          <w:bCs/>
          <w:sz w:val="20"/>
          <w:szCs w:val="20"/>
          <w:lang w:val="kk-KZ"/>
        </w:rPr>
        <w:t xml:space="preserve"> </w:t>
      </w:r>
      <w:r w:rsidR="00EF546A" w:rsidRPr="00672282">
        <w:rPr>
          <w:rFonts w:ascii="Times New Roman" w:hAnsi="Times New Roman" w:cs="Times New Roman"/>
          <w:sz w:val="20"/>
          <w:szCs w:val="20"/>
          <w:lang w:val="kk-KZ"/>
        </w:rPr>
        <w:t>пікірталас (</w:t>
      </w:r>
      <w:r w:rsidR="00EF546A" w:rsidRPr="00672282">
        <w:rPr>
          <w:rFonts w:ascii="Times New Roman" w:hAnsi="Times New Roman" w:cs="Times New Roman"/>
          <w:bCs/>
          <w:iCs/>
          <w:sz w:val="20"/>
          <w:szCs w:val="20"/>
          <w:lang w:val="kk-KZ"/>
        </w:rPr>
        <w:t>салыстырмалы талдау, шағын хабарлама)</w:t>
      </w:r>
    </w:p>
    <w:p w14:paraId="4557589A" w14:textId="4D1F4867" w:rsidR="00837ACE" w:rsidRPr="00672282" w:rsidRDefault="00837ACE" w:rsidP="00672282">
      <w:pPr>
        <w:spacing w:after="0" w:line="240" w:lineRule="auto"/>
        <w:rPr>
          <w:rFonts w:ascii="Times New Roman" w:hAnsi="Times New Roman" w:cs="Times New Roman"/>
          <w:sz w:val="20"/>
          <w:szCs w:val="20"/>
          <w:lang w:val="kk-KZ"/>
        </w:rPr>
      </w:pPr>
    </w:p>
    <w:p w14:paraId="42EEF12C" w14:textId="6A40812B"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Қазақстан Республикасындағы білім беруді басқару құжаттары негізінде білім берудегі өзгешеліктерді талдау.  өзіндік жұмыстардың тапсырмаларын жасауға дағдыланады. </w:t>
      </w:r>
    </w:p>
    <w:p w14:paraId="20B8C211" w14:textId="77777777" w:rsidR="00987177" w:rsidRPr="00672282" w:rsidRDefault="00987177" w:rsidP="00672282">
      <w:pPr>
        <w:spacing w:after="0" w:line="240" w:lineRule="auto"/>
        <w:rPr>
          <w:rFonts w:ascii="Times New Roman" w:hAnsi="Times New Roman" w:cs="Times New Roman"/>
          <w:sz w:val="20"/>
          <w:szCs w:val="20"/>
          <w:lang w:val="kk-KZ"/>
        </w:rPr>
      </w:pPr>
    </w:p>
    <w:p w14:paraId="63A70E08" w14:textId="77777777" w:rsidR="00837ACE" w:rsidRPr="00672282" w:rsidRDefault="00837ACE" w:rsidP="00672282">
      <w:pPr>
        <w:spacing w:after="0" w:line="240" w:lineRule="auto"/>
        <w:ind w:left="180"/>
        <w:jc w:val="both"/>
        <w:rPr>
          <w:rFonts w:ascii="Times New Roman" w:eastAsia="Times New Roman" w:hAnsi="Times New Roman" w:cs="Times New Roman"/>
          <w:sz w:val="20"/>
          <w:szCs w:val="20"/>
          <w:lang w:val="kk-KZ"/>
        </w:rPr>
      </w:pPr>
      <w:r w:rsidRPr="00672282">
        <w:rPr>
          <w:rFonts w:ascii="Times New Roman" w:hAnsi="Times New Roman" w:cs="Times New Roman"/>
          <w:b/>
          <w:bCs/>
          <w:sz w:val="20"/>
          <w:szCs w:val="20"/>
          <w:lang w:val="kk-KZ"/>
        </w:rPr>
        <w:t xml:space="preserve">Ұсынылатын әдебиеттер: </w:t>
      </w:r>
    </w:p>
    <w:p w14:paraId="1AD23C13" w14:textId="77777777" w:rsidR="00837ACE" w:rsidRPr="00672282" w:rsidRDefault="00837ACE">
      <w:pPr>
        <w:pStyle w:val="a3"/>
        <w:numPr>
          <w:ilvl w:val="0"/>
          <w:numId w:val="3"/>
        </w:num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Ахметова Г.К., З.А.Исаева .Педагогика для магистратуры университетов.Алматы, 2017 </w:t>
      </w:r>
    </w:p>
    <w:p w14:paraId="0E575F5A" w14:textId="77777777" w:rsidR="00837ACE" w:rsidRPr="00672282" w:rsidRDefault="00837ACE">
      <w:pPr>
        <w:pStyle w:val="a3"/>
        <w:numPr>
          <w:ilvl w:val="0"/>
          <w:numId w:val="3"/>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 xml:space="preserve"> Жоғары мектеп педагогикасы</w:t>
      </w:r>
      <w:r w:rsidRPr="00672282">
        <w:rPr>
          <w:rFonts w:ascii="Times New Roman" w:eastAsia="Times New Roman" w:hAnsi="Times New Roman" w:cs="Times New Roman"/>
          <w:sz w:val="20"/>
          <w:szCs w:val="20"/>
          <w:lang w:val="kk-KZ"/>
        </w:rPr>
        <w:t xml:space="preserve">: оқу құралы/Ж.Р. Баширова, Н.С., Ұ.Б.Төлешова және т. б.; әл-Фараби атын. ҚазҰУ.- Алматы: Қазақ ун-ті, 2015.- 188 </w:t>
      </w:r>
    </w:p>
    <w:p w14:paraId="48F1A6E2" w14:textId="77777777" w:rsidR="00837ACE" w:rsidRPr="00672282" w:rsidRDefault="00837ACE">
      <w:pPr>
        <w:pStyle w:val="a3"/>
        <w:numPr>
          <w:ilvl w:val="0"/>
          <w:numId w:val="3"/>
        </w:numPr>
        <w:spacing w:after="0" w:line="240" w:lineRule="auto"/>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799C05DD" w14:textId="77777777" w:rsidR="00837ACE" w:rsidRPr="00672282" w:rsidRDefault="00837ACE">
      <w:pPr>
        <w:pStyle w:val="a3"/>
        <w:numPr>
          <w:ilvl w:val="0"/>
          <w:numId w:val="3"/>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7199E059" w14:textId="77777777" w:rsidR="00837ACE" w:rsidRPr="00672282" w:rsidRDefault="00837ACE">
      <w:pPr>
        <w:numPr>
          <w:ilvl w:val="0"/>
          <w:numId w:val="3"/>
        </w:numPr>
        <w:tabs>
          <w:tab w:val="left" w:pos="720"/>
        </w:tabs>
        <w:spacing w:after="0" w:line="240" w:lineRule="auto"/>
        <w:contextualSpacing/>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3740BA48" w14:textId="77777777" w:rsidR="00837ACE" w:rsidRPr="00672282" w:rsidRDefault="00837ACE">
      <w:pPr>
        <w:numPr>
          <w:ilvl w:val="0"/>
          <w:numId w:val="3"/>
        </w:numPr>
        <w:tabs>
          <w:tab w:val="left" w:pos="720"/>
        </w:tabs>
        <w:spacing w:after="0" w:line="240" w:lineRule="auto"/>
        <w:contextualSpacing/>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4937310D" w14:textId="77777777" w:rsidR="00837ACE" w:rsidRPr="00672282" w:rsidRDefault="00837ACE">
      <w:pPr>
        <w:numPr>
          <w:ilvl w:val="0"/>
          <w:numId w:val="3"/>
        </w:numPr>
        <w:tabs>
          <w:tab w:val="left" w:pos="720"/>
        </w:tabs>
        <w:spacing w:after="0" w:line="240" w:lineRule="auto"/>
        <w:contextualSpacing/>
        <w:jc w:val="both"/>
        <w:rPr>
          <w:rFonts w:ascii="Times New Roman" w:hAnsi="Times New Roman" w:cs="Times New Roman"/>
          <w:b/>
          <w:bCs/>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p>
    <w:p w14:paraId="0EABE100" w14:textId="72E37305" w:rsidR="00CB05A3" w:rsidRPr="00672282" w:rsidRDefault="00CB05A3" w:rsidP="00672282">
      <w:pPr>
        <w:spacing w:after="0" w:line="240" w:lineRule="auto"/>
        <w:rPr>
          <w:rFonts w:ascii="Times New Roman" w:hAnsi="Times New Roman" w:cs="Times New Roman"/>
          <w:sz w:val="20"/>
          <w:szCs w:val="20"/>
          <w:lang w:val="kk-KZ"/>
        </w:rPr>
      </w:pPr>
    </w:p>
    <w:p w14:paraId="1AC08599" w14:textId="77777777" w:rsidR="00CB05A3" w:rsidRPr="00672282" w:rsidRDefault="00CB05A3" w:rsidP="00672282">
      <w:pPr>
        <w:spacing w:after="0" w:line="240" w:lineRule="auto"/>
        <w:rPr>
          <w:rFonts w:ascii="Times New Roman" w:hAnsi="Times New Roman" w:cs="Times New Roman"/>
          <w:sz w:val="20"/>
          <w:szCs w:val="20"/>
          <w:lang w:val="kk-KZ"/>
        </w:rPr>
      </w:pPr>
    </w:p>
    <w:p w14:paraId="02218CCE" w14:textId="3A12F92C" w:rsidR="00CB05A3" w:rsidRPr="00672282" w:rsidRDefault="00837ACE" w:rsidP="00672282">
      <w:pPr>
        <w:spacing w:after="0" w:line="240" w:lineRule="auto"/>
        <w:jc w:val="center"/>
        <w:rPr>
          <w:rFonts w:ascii="Times New Roman" w:hAnsi="Times New Roman" w:cs="Times New Roman"/>
          <w:b/>
          <w:sz w:val="20"/>
          <w:szCs w:val="20"/>
          <w:lang w:val="kk-KZ"/>
        </w:rPr>
      </w:pPr>
      <w:r w:rsidRPr="00672282">
        <w:rPr>
          <w:rFonts w:ascii="Times New Roman" w:hAnsi="Times New Roman" w:cs="Times New Roman"/>
          <w:b/>
          <w:bCs/>
          <w:sz w:val="20"/>
          <w:szCs w:val="20"/>
          <w:lang w:val="kk-KZ"/>
        </w:rPr>
        <w:t xml:space="preserve">3 -тақырып. </w:t>
      </w:r>
      <w:r w:rsidR="00CB05A3" w:rsidRPr="00672282">
        <w:rPr>
          <w:rFonts w:ascii="Times New Roman" w:hAnsi="Times New Roman" w:cs="Times New Roman"/>
          <w:b/>
          <w:sz w:val="20"/>
          <w:szCs w:val="20"/>
          <w:lang w:val="kk-KZ"/>
        </w:rPr>
        <w:t>Қазіргі заманғы білім беру парадигмалары</w:t>
      </w:r>
      <w:r w:rsidR="00CB05A3" w:rsidRPr="00672282">
        <w:rPr>
          <w:rFonts w:ascii="Times New Roman" w:hAnsi="Times New Roman" w:cs="Times New Roman"/>
          <w:sz w:val="20"/>
          <w:szCs w:val="20"/>
          <w:lang w:val="kk-KZ"/>
        </w:rPr>
        <w:t>:</w:t>
      </w:r>
      <w:r w:rsidR="00CB05A3" w:rsidRPr="00672282">
        <w:rPr>
          <w:rFonts w:ascii="Times New Roman" w:hAnsi="Times New Roman" w:cs="Times New Roman"/>
          <w:b/>
          <w:sz w:val="20"/>
          <w:szCs w:val="20"/>
          <w:lang w:val="kk-KZ"/>
        </w:rPr>
        <w:t xml:space="preserve"> </w:t>
      </w:r>
    </w:p>
    <w:p w14:paraId="301D5678" w14:textId="77777777" w:rsidR="008C6A14" w:rsidRPr="00672282" w:rsidRDefault="008C6A14" w:rsidP="00672282">
      <w:pPr>
        <w:spacing w:after="0" w:line="240" w:lineRule="auto"/>
        <w:rPr>
          <w:rFonts w:ascii="Times New Roman" w:hAnsi="Times New Roman" w:cs="Times New Roman"/>
          <w:b/>
          <w:bCs/>
          <w:sz w:val="20"/>
          <w:szCs w:val="20"/>
          <w:lang w:val="kk-KZ"/>
        </w:rPr>
      </w:pPr>
      <w:r w:rsidRPr="00672282">
        <w:rPr>
          <w:rFonts w:ascii="Times New Roman" w:hAnsi="Times New Roman" w:cs="Times New Roman"/>
          <w:b/>
          <w:bCs/>
          <w:sz w:val="20"/>
          <w:szCs w:val="20"/>
          <w:lang w:val="kk-KZ"/>
        </w:rPr>
        <w:t>Мақсаты: Қазіргі заманғы білім беру парадигмаларын талдау</w:t>
      </w:r>
    </w:p>
    <w:p w14:paraId="55714E91" w14:textId="708B190D" w:rsidR="00CB05A3" w:rsidRPr="00672282" w:rsidRDefault="00CB05A3" w:rsidP="00672282">
      <w:p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1. Сұрақтарды талқылау:</w:t>
      </w:r>
      <w:r w:rsidRPr="00672282">
        <w:rPr>
          <w:rFonts w:ascii="Times New Roman" w:hAnsi="Times New Roman" w:cs="Times New Roman"/>
          <w:b/>
          <w:sz w:val="20"/>
          <w:szCs w:val="20"/>
          <w:lang w:val="kk-KZ"/>
        </w:rPr>
        <w:t xml:space="preserve"> </w:t>
      </w:r>
      <w:r w:rsidRPr="00672282">
        <w:rPr>
          <w:rFonts w:ascii="Times New Roman" w:hAnsi="Times New Roman" w:cs="Times New Roman"/>
          <w:sz w:val="20"/>
          <w:szCs w:val="20"/>
          <w:lang w:val="kk-KZ"/>
        </w:rPr>
        <w:t>«Парадигма» ұғымы. Білім беру парадигмалары. Парадигманың түрлері. Білім беру парадигмасының психологиялық аспектілері. Интегралды парадигмалар.</w:t>
      </w:r>
    </w:p>
    <w:p w14:paraId="76DFE0FF" w14:textId="77777777" w:rsidR="00CB05A3" w:rsidRPr="00672282" w:rsidRDefault="00CB05A3" w:rsidP="00672282">
      <w:pPr>
        <w:pStyle w:val="26"/>
        <w:shd w:val="clear" w:color="auto" w:fill="FFFFFF"/>
        <w:ind w:left="0" w:right="40" w:firstLine="0"/>
        <w:jc w:val="both"/>
        <w:rPr>
          <w:rFonts w:ascii="Times New Roman" w:hAnsi="Times New Roman"/>
          <w:sz w:val="20"/>
          <w:szCs w:val="20"/>
          <w:lang w:val="kk-KZ"/>
        </w:rPr>
      </w:pPr>
      <w:r w:rsidRPr="00672282">
        <w:rPr>
          <w:rFonts w:ascii="Times New Roman" w:hAnsi="Times New Roman"/>
          <w:sz w:val="20"/>
          <w:szCs w:val="20"/>
          <w:lang w:val="kk-KZ"/>
        </w:rPr>
        <w:t xml:space="preserve">2. Тақырып бойынша презентация дайындау. </w:t>
      </w:r>
    </w:p>
    <w:p w14:paraId="10C4DEBE" w14:textId="22A3FDDD" w:rsidR="00837ACE" w:rsidRPr="00672282" w:rsidRDefault="008C6A14" w:rsidP="00672282">
      <w:pPr>
        <w:spacing w:after="0" w:line="240" w:lineRule="auto"/>
        <w:jc w:val="center"/>
        <w:rPr>
          <w:rFonts w:ascii="Times New Roman" w:eastAsia="Calibri" w:hAnsi="Times New Roman" w:cs="Times New Roman"/>
          <w:b/>
          <w:sz w:val="20"/>
          <w:szCs w:val="20"/>
          <w:lang w:val="kk-KZ" w:eastAsia="en-US"/>
        </w:rPr>
      </w:pPr>
      <w:r w:rsidRPr="00672282">
        <w:rPr>
          <w:rFonts w:ascii="Times New Roman" w:hAnsi="Times New Roman" w:cs="Times New Roman"/>
          <w:b/>
          <w:bCs/>
          <w:sz w:val="20"/>
          <w:szCs w:val="20"/>
          <w:lang w:val="kk-KZ"/>
        </w:rPr>
        <w:t>Сабақ түрі</w:t>
      </w:r>
      <w:r w:rsidR="00CB05A3" w:rsidRPr="00672282">
        <w:rPr>
          <w:rFonts w:ascii="Times New Roman" w:hAnsi="Times New Roman" w:cs="Times New Roman"/>
          <w:i/>
          <w:sz w:val="20"/>
          <w:szCs w:val="20"/>
          <w:lang w:val="kk-KZ"/>
        </w:rPr>
        <w:t>:</w:t>
      </w:r>
      <w:r w:rsidR="00CB05A3" w:rsidRPr="00672282">
        <w:rPr>
          <w:rFonts w:ascii="Times New Roman" w:hAnsi="Times New Roman" w:cs="Times New Roman"/>
          <w:sz w:val="20"/>
          <w:szCs w:val="20"/>
          <w:lang w:val="kk-KZ"/>
        </w:rPr>
        <w:t xml:space="preserve"> семинар-пікірталас (</w:t>
      </w:r>
      <w:r w:rsidR="00CB05A3" w:rsidRPr="00672282">
        <w:rPr>
          <w:rFonts w:ascii="Times New Roman" w:hAnsi="Times New Roman" w:cs="Times New Roman"/>
          <w:bCs/>
          <w:iCs/>
          <w:sz w:val="20"/>
          <w:szCs w:val="20"/>
          <w:lang w:val="kk-KZ"/>
        </w:rPr>
        <w:t>салыстырмалы талдау, шағын хабарлама, баяндама, талдау және жинақтау)</w:t>
      </w:r>
      <w:r w:rsidR="00CB05A3" w:rsidRPr="00672282">
        <w:rPr>
          <w:rFonts w:ascii="Times New Roman" w:hAnsi="Times New Roman" w:cs="Times New Roman"/>
          <w:sz w:val="20"/>
          <w:szCs w:val="20"/>
          <w:lang w:val="kk-KZ"/>
        </w:rPr>
        <w:t>.</w:t>
      </w:r>
    </w:p>
    <w:p w14:paraId="39B94E50" w14:textId="07E5C5FF" w:rsidR="00837ACE" w:rsidRPr="00672282" w:rsidRDefault="00837ACE"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b/>
          <w:sz w:val="20"/>
          <w:szCs w:val="20"/>
          <w:lang w:val="kk-KZ"/>
        </w:rPr>
        <w:lastRenderedPageBreak/>
        <w:t>Әдістемелік нұсқау</w:t>
      </w:r>
      <w:r w:rsidRPr="00672282">
        <w:rPr>
          <w:rFonts w:ascii="Times New Roman" w:hAnsi="Times New Roman" w:cs="Times New Roman"/>
          <w:sz w:val="20"/>
          <w:szCs w:val="20"/>
          <w:lang w:val="kk-KZ"/>
        </w:rPr>
        <w:t xml:space="preserve">: топ (4-5адам) топтарға бөлініп, сұрақтар негізінде болашақ жоғары мектеп оқытушысының моделін құрастырады. 10 минут, содан кейін әрбір топ өздерінің құрастырған модельдерін қорғайды. Соңында, барлығы бірігіп, ортақ модель құрастырады. </w:t>
      </w:r>
    </w:p>
    <w:p w14:paraId="6608FF2B" w14:textId="77777777" w:rsidR="00CB05A3" w:rsidRPr="00672282" w:rsidRDefault="00CB05A3" w:rsidP="00672282">
      <w:pPr>
        <w:spacing w:after="0" w:line="240" w:lineRule="auto"/>
        <w:rPr>
          <w:rFonts w:ascii="Times New Roman" w:hAnsi="Times New Roman" w:cs="Times New Roman"/>
          <w:sz w:val="20"/>
          <w:szCs w:val="20"/>
          <w:lang w:val="kk-KZ"/>
        </w:rPr>
      </w:pPr>
    </w:p>
    <w:p w14:paraId="14FE1707" w14:textId="77777777" w:rsidR="00837ACE" w:rsidRPr="00672282" w:rsidRDefault="00837ACE" w:rsidP="00672282">
      <w:pPr>
        <w:spacing w:after="0" w:line="240" w:lineRule="auto"/>
        <w:ind w:left="180"/>
        <w:jc w:val="both"/>
        <w:rPr>
          <w:rFonts w:ascii="Times New Roman" w:eastAsia="Times New Roman" w:hAnsi="Times New Roman" w:cs="Times New Roman"/>
          <w:sz w:val="20"/>
          <w:szCs w:val="20"/>
          <w:lang w:val="kk-KZ"/>
        </w:rPr>
      </w:pPr>
      <w:r w:rsidRPr="00672282">
        <w:rPr>
          <w:rFonts w:ascii="Times New Roman" w:hAnsi="Times New Roman" w:cs="Times New Roman"/>
          <w:b/>
          <w:bCs/>
          <w:sz w:val="20"/>
          <w:szCs w:val="20"/>
          <w:lang w:val="kk-KZ"/>
        </w:rPr>
        <w:t xml:space="preserve">Ұсынылатын әдебиеттер: </w:t>
      </w:r>
    </w:p>
    <w:p w14:paraId="72C6115A" w14:textId="77777777" w:rsidR="00837ACE" w:rsidRPr="00672282" w:rsidRDefault="00837ACE">
      <w:pPr>
        <w:pStyle w:val="a3"/>
        <w:numPr>
          <w:ilvl w:val="0"/>
          <w:numId w:val="4"/>
        </w:numPr>
        <w:spacing w:after="0" w:line="240" w:lineRule="auto"/>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 Н.С.Әлғожаева, Ұ.Б.Төлешова және т. б.; әл-Фараби атын. ҚазҰУ.- Алматы: Қазақ ун-ті, 2015.- 188 </w:t>
      </w:r>
    </w:p>
    <w:p w14:paraId="3394912C" w14:textId="77777777" w:rsidR="00837ACE" w:rsidRPr="00672282" w:rsidRDefault="00837ACE">
      <w:pPr>
        <w:pStyle w:val="a3"/>
        <w:numPr>
          <w:ilvl w:val="0"/>
          <w:numId w:val="4"/>
        </w:numPr>
        <w:spacing w:after="0" w:line="240" w:lineRule="auto"/>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659218FA" w14:textId="77777777" w:rsidR="00837ACE" w:rsidRPr="00672282" w:rsidRDefault="00837ACE">
      <w:pPr>
        <w:pStyle w:val="a3"/>
        <w:numPr>
          <w:ilvl w:val="0"/>
          <w:numId w:val="4"/>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30D5206A" w14:textId="77777777" w:rsidR="00837ACE" w:rsidRPr="00672282" w:rsidRDefault="00837ACE">
      <w:pPr>
        <w:pStyle w:val="a3"/>
        <w:numPr>
          <w:ilvl w:val="0"/>
          <w:numId w:val="4"/>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7B494411" w14:textId="77777777" w:rsidR="00837ACE" w:rsidRPr="00672282" w:rsidRDefault="00837ACE">
      <w:pPr>
        <w:pStyle w:val="a3"/>
        <w:numPr>
          <w:ilvl w:val="0"/>
          <w:numId w:val="4"/>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44C53DE8" w14:textId="77777777" w:rsidR="00837ACE" w:rsidRPr="00672282" w:rsidRDefault="00837ACE">
      <w:pPr>
        <w:pStyle w:val="a3"/>
        <w:numPr>
          <w:ilvl w:val="0"/>
          <w:numId w:val="4"/>
        </w:numPr>
        <w:tabs>
          <w:tab w:val="left" w:pos="720"/>
        </w:tabs>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r w:rsidRPr="00672282">
        <w:rPr>
          <w:rFonts w:ascii="Times New Roman" w:hAnsi="Times New Roman" w:cs="Times New Roman"/>
          <w:sz w:val="20"/>
          <w:szCs w:val="20"/>
          <w:lang w:val="kk-KZ"/>
        </w:rPr>
        <w:t xml:space="preserve"> </w:t>
      </w:r>
    </w:p>
    <w:p w14:paraId="5DE4BF54" w14:textId="77777777" w:rsidR="00837ACE" w:rsidRPr="00672282" w:rsidRDefault="00837ACE" w:rsidP="00672282">
      <w:pPr>
        <w:spacing w:after="0" w:line="240" w:lineRule="auto"/>
        <w:rPr>
          <w:rFonts w:ascii="Times New Roman" w:hAnsi="Times New Roman" w:cs="Times New Roman"/>
          <w:b/>
          <w:bCs/>
          <w:sz w:val="20"/>
          <w:szCs w:val="20"/>
          <w:lang w:val="kk-KZ"/>
        </w:rPr>
      </w:pPr>
    </w:p>
    <w:p w14:paraId="4BB47229" w14:textId="77777777" w:rsidR="00615C57" w:rsidRPr="00672282" w:rsidRDefault="00837ACE" w:rsidP="00672282">
      <w:pPr>
        <w:spacing w:after="0" w:line="240" w:lineRule="auto"/>
        <w:jc w:val="both"/>
        <w:rPr>
          <w:rStyle w:val="a5"/>
          <w:rFonts w:ascii="Times New Roman" w:hAnsi="Times New Roman" w:cs="Times New Roman"/>
          <w:b w:val="0"/>
          <w:i/>
          <w:sz w:val="20"/>
          <w:szCs w:val="20"/>
          <w:lang w:val="kk-KZ"/>
        </w:rPr>
      </w:pPr>
      <w:r w:rsidRPr="00672282">
        <w:rPr>
          <w:rFonts w:ascii="Times New Roman" w:hAnsi="Times New Roman" w:cs="Times New Roman"/>
          <w:b/>
          <w:bCs/>
          <w:sz w:val="20"/>
          <w:szCs w:val="20"/>
          <w:lang w:val="kk-KZ"/>
        </w:rPr>
        <w:t xml:space="preserve">4- тақырып. </w:t>
      </w:r>
      <w:r w:rsidR="00615C57" w:rsidRPr="00672282">
        <w:rPr>
          <w:rFonts w:ascii="Times New Roman" w:hAnsi="Times New Roman" w:cs="Times New Roman"/>
          <w:b/>
          <w:sz w:val="20"/>
          <w:szCs w:val="20"/>
          <w:lang w:val="kk-KZ"/>
        </w:rPr>
        <w:t>Қазақстандағы жоғары білім берудің дамуы.</w:t>
      </w:r>
      <w:r w:rsidR="00615C57" w:rsidRPr="00672282">
        <w:rPr>
          <w:rStyle w:val="a5"/>
          <w:rFonts w:ascii="Times New Roman" w:hAnsi="Times New Roman" w:cs="Times New Roman"/>
          <w:b w:val="0"/>
          <w:i/>
          <w:sz w:val="20"/>
          <w:szCs w:val="20"/>
          <w:lang w:val="kk-KZ"/>
        </w:rPr>
        <w:t xml:space="preserve"> </w:t>
      </w:r>
    </w:p>
    <w:p w14:paraId="2B8CCF63" w14:textId="648C6DC0" w:rsidR="00837ACE" w:rsidRPr="00672282" w:rsidRDefault="00837ACE" w:rsidP="00672282">
      <w:pPr>
        <w:spacing w:after="0" w:line="240" w:lineRule="auto"/>
        <w:jc w:val="center"/>
        <w:rPr>
          <w:rFonts w:ascii="Times New Roman" w:hAnsi="Times New Roman" w:cs="Times New Roman"/>
          <w:b/>
          <w:sz w:val="20"/>
          <w:szCs w:val="20"/>
          <w:lang w:val="kk-KZ"/>
        </w:rPr>
      </w:pPr>
    </w:p>
    <w:p w14:paraId="53FCC295" w14:textId="7AE5AA60" w:rsidR="00837ACE" w:rsidRPr="00672282" w:rsidRDefault="00837ACE" w:rsidP="00672282">
      <w:pPr>
        <w:spacing w:after="0" w:line="240" w:lineRule="auto"/>
        <w:rPr>
          <w:rFonts w:ascii="Times New Roman" w:eastAsia="Calibri" w:hAnsi="Times New Roman" w:cs="Times New Roman"/>
          <w:b/>
          <w:sz w:val="20"/>
          <w:szCs w:val="20"/>
          <w:lang w:val="kk-KZ" w:eastAsia="en-US"/>
        </w:rPr>
      </w:pPr>
      <w:r w:rsidRPr="00672282">
        <w:rPr>
          <w:rFonts w:ascii="Times New Roman" w:hAnsi="Times New Roman" w:cs="Times New Roman"/>
          <w:b/>
          <w:bCs/>
          <w:sz w:val="20"/>
          <w:szCs w:val="20"/>
          <w:lang w:val="kk-KZ"/>
        </w:rPr>
        <w:t xml:space="preserve">Мақсаты: </w:t>
      </w:r>
      <w:r w:rsidRPr="00672282">
        <w:rPr>
          <w:rFonts w:ascii="Times New Roman" w:eastAsia="Calibri" w:hAnsi="Times New Roman" w:cs="Times New Roman"/>
          <w:sz w:val="20"/>
          <w:szCs w:val="20"/>
          <w:lang w:val="kk-KZ" w:eastAsia="en-US"/>
        </w:rPr>
        <w:t xml:space="preserve">Жоғары мектеп педагогикасының  </w:t>
      </w:r>
      <w:r w:rsidR="00615C57" w:rsidRPr="00672282">
        <w:rPr>
          <w:rFonts w:ascii="Times New Roman" w:eastAsia="Calibri" w:hAnsi="Times New Roman" w:cs="Times New Roman"/>
          <w:sz w:val="20"/>
          <w:szCs w:val="20"/>
          <w:lang w:val="kk-KZ" w:eastAsia="en-US"/>
        </w:rPr>
        <w:t xml:space="preserve">білім беру салаларын талдау </w:t>
      </w:r>
      <w:r w:rsidRPr="00672282">
        <w:rPr>
          <w:rFonts w:ascii="Times New Roman" w:eastAsia="Calibri" w:hAnsi="Times New Roman" w:cs="Times New Roman"/>
          <w:b/>
          <w:sz w:val="20"/>
          <w:szCs w:val="20"/>
          <w:lang w:val="kk-KZ" w:eastAsia="en-US"/>
        </w:rPr>
        <w:t xml:space="preserve"> </w:t>
      </w:r>
    </w:p>
    <w:p w14:paraId="22C1C21F"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Қарастырылатын мәселелер:</w:t>
      </w:r>
    </w:p>
    <w:p w14:paraId="05A8861B" w14:textId="77777777" w:rsidR="00615C57" w:rsidRPr="00672282" w:rsidRDefault="00615C57"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1. Әлемдік білім беру кеңістігіндегі Қазақстанның жоғары білім беру жүйесінің орнын анықтау. </w:t>
      </w:r>
    </w:p>
    <w:p w14:paraId="2D2D65B8" w14:textId="77777777" w:rsidR="00615C57" w:rsidRPr="00672282" w:rsidRDefault="00615C57"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2.Қазақстанның жоғары білімін дамытудың ерекшеліктерін негіздеу.  Қазақстанның білім беру жүйесін реформалаудың қағидалары. </w:t>
      </w:r>
    </w:p>
    <w:p w14:paraId="41A40841" w14:textId="77777777" w:rsidR="00615C57" w:rsidRPr="00672282" w:rsidRDefault="00615C57"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3.Қазақстандағы жоғары білімнің құрылымы, бағыттары. Жоғары білімнің көпдеңгейлі сипаты. </w:t>
      </w:r>
    </w:p>
    <w:p w14:paraId="08CE47FB" w14:textId="11EBC47D" w:rsidR="00615C57" w:rsidRPr="00672282" w:rsidRDefault="00615C57"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4. Жоғары білім беру субъектілері және олардың функционалық қызметтері. Жоғары оқу орындары және оларға сипаттама. </w:t>
      </w:r>
    </w:p>
    <w:p w14:paraId="5FA09A5C" w14:textId="087F2CF1" w:rsidR="00837ACE" w:rsidRPr="00672282" w:rsidRDefault="00837ACE"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b/>
          <w:bCs/>
          <w:sz w:val="20"/>
          <w:szCs w:val="20"/>
          <w:lang w:val="kk-KZ"/>
        </w:rPr>
        <w:t>Сабақ түрі- іскерлік ойын</w:t>
      </w:r>
      <w:r w:rsidR="00615C57" w:rsidRPr="00672282">
        <w:rPr>
          <w:rFonts w:ascii="Times New Roman" w:hAnsi="Times New Roman" w:cs="Times New Roman"/>
          <w:sz w:val="20"/>
          <w:szCs w:val="20"/>
          <w:lang w:val="kk-KZ"/>
        </w:rPr>
        <w:t>(рефератты қорғау, сызбанұсқа құрастыру, конспектілеу</w:t>
      </w:r>
    </w:p>
    <w:p w14:paraId="3935AB87" w14:textId="7E348AD5" w:rsidR="00615C57"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Берілген сұрақ көлемінде 5-7 минутқа дәріс құрастырып, оқытушы ретінде баяндайды. </w:t>
      </w:r>
    </w:p>
    <w:p w14:paraId="7C84EE2E" w14:textId="77777777" w:rsidR="00615C57" w:rsidRPr="00672282" w:rsidRDefault="00615C57" w:rsidP="00672282">
      <w:pPr>
        <w:spacing w:after="0" w:line="240" w:lineRule="auto"/>
        <w:rPr>
          <w:rFonts w:ascii="Times New Roman" w:hAnsi="Times New Roman" w:cs="Times New Roman"/>
          <w:sz w:val="20"/>
          <w:szCs w:val="20"/>
          <w:lang w:val="kk-KZ"/>
        </w:rPr>
      </w:pPr>
    </w:p>
    <w:p w14:paraId="74849FBA" w14:textId="77777777" w:rsidR="00837ACE" w:rsidRPr="00672282" w:rsidRDefault="00837ACE" w:rsidP="00672282">
      <w:pPr>
        <w:spacing w:after="0" w:line="240" w:lineRule="auto"/>
        <w:ind w:left="425"/>
        <w:rPr>
          <w:rFonts w:ascii="Times New Roman" w:hAnsi="Times New Roman" w:cs="Times New Roman"/>
          <w:sz w:val="20"/>
          <w:szCs w:val="20"/>
          <w:lang w:val="kk-KZ"/>
        </w:rPr>
      </w:pPr>
      <w:r w:rsidRPr="00672282">
        <w:rPr>
          <w:rFonts w:ascii="Times New Roman" w:hAnsi="Times New Roman" w:cs="Times New Roman"/>
          <w:b/>
          <w:bCs/>
          <w:sz w:val="20"/>
          <w:szCs w:val="20"/>
          <w:lang w:val="kk-KZ"/>
        </w:rPr>
        <w:t>Ұсынылатын әдебиеттер:</w:t>
      </w:r>
      <w:r w:rsidRPr="00672282">
        <w:rPr>
          <w:rFonts w:ascii="Times New Roman" w:hAnsi="Times New Roman" w:cs="Times New Roman"/>
          <w:sz w:val="20"/>
          <w:szCs w:val="20"/>
          <w:lang w:val="kk-KZ"/>
        </w:rPr>
        <w:t xml:space="preserve"> </w:t>
      </w:r>
    </w:p>
    <w:p w14:paraId="1EF085C7" w14:textId="77777777" w:rsidR="00837ACE" w:rsidRPr="00672282" w:rsidRDefault="00837ACE">
      <w:pPr>
        <w:pStyle w:val="a3"/>
        <w:numPr>
          <w:ilvl w:val="0"/>
          <w:numId w:val="5"/>
        </w:numPr>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b/>
          <w:bCs/>
          <w:sz w:val="20"/>
          <w:szCs w:val="20"/>
          <w:lang w:val="kk-KZ"/>
        </w:rPr>
        <w:t xml:space="preserve"> </w:t>
      </w: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Ж.Р. Баширова, Н.С. Әлғожаева, Ұ.Б.Төлешова және т. б.; әл-Фараби атын. ҚазҰУ.- Алматы: Қазақ ун-ті, 2015.- 188 </w:t>
      </w:r>
    </w:p>
    <w:p w14:paraId="0C48E9A7" w14:textId="77777777" w:rsidR="00837ACE" w:rsidRPr="00672282" w:rsidRDefault="00837ACE">
      <w:pPr>
        <w:pStyle w:val="a3"/>
        <w:numPr>
          <w:ilvl w:val="0"/>
          <w:numId w:val="5"/>
        </w:numPr>
        <w:spacing w:after="0" w:line="240" w:lineRule="auto"/>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643874A5" w14:textId="77777777" w:rsidR="00837ACE" w:rsidRPr="00672282" w:rsidRDefault="00837ACE">
      <w:pPr>
        <w:pStyle w:val="a3"/>
        <w:numPr>
          <w:ilvl w:val="0"/>
          <w:numId w:val="5"/>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64DFDAFF" w14:textId="77777777" w:rsidR="00837ACE" w:rsidRPr="00672282" w:rsidRDefault="00837ACE">
      <w:pPr>
        <w:numPr>
          <w:ilvl w:val="0"/>
          <w:numId w:val="5"/>
        </w:numPr>
        <w:tabs>
          <w:tab w:val="left" w:pos="720"/>
        </w:tabs>
        <w:spacing w:after="0" w:line="240" w:lineRule="auto"/>
        <w:contextualSpacing/>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7AE1488B" w14:textId="77777777" w:rsidR="00837ACE" w:rsidRPr="00672282" w:rsidRDefault="00837ACE">
      <w:pPr>
        <w:numPr>
          <w:ilvl w:val="0"/>
          <w:numId w:val="5"/>
        </w:numPr>
        <w:tabs>
          <w:tab w:val="left" w:pos="720"/>
        </w:tabs>
        <w:spacing w:after="0" w:line="240" w:lineRule="auto"/>
        <w:contextualSpacing/>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2FA8E985" w14:textId="77777777" w:rsidR="00837ACE" w:rsidRPr="00672282" w:rsidRDefault="00837ACE">
      <w:pPr>
        <w:numPr>
          <w:ilvl w:val="0"/>
          <w:numId w:val="5"/>
        </w:numPr>
        <w:tabs>
          <w:tab w:val="left" w:pos="720"/>
        </w:tabs>
        <w:spacing w:after="0" w:line="240" w:lineRule="auto"/>
        <w:contextualSpacing/>
        <w:jc w:val="both"/>
        <w:rPr>
          <w:rFonts w:ascii="Times New Roman" w:hAnsi="Times New Roman" w:cs="Times New Roman"/>
          <w:sz w:val="20"/>
          <w:szCs w:val="20"/>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p>
    <w:p w14:paraId="7E1351E1" w14:textId="77777777" w:rsidR="00837ACE" w:rsidRPr="00672282" w:rsidRDefault="00837ACE" w:rsidP="00672282">
      <w:pPr>
        <w:spacing w:after="0" w:line="240" w:lineRule="auto"/>
        <w:rPr>
          <w:rFonts w:ascii="Times New Roman" w:hAnsi="Times New Roman" w:cs="Times New Roman"/>
          <w:b/>
          <w:bCs/>
          <w:sz w:val="20"/>
          <w:szCs w:val="20"/>
          <w:lang w:val="kk-KZ"/>
        </w:rPr>
      </w:pPr>
    </w:p>
    <w:p w14:paraId="1666DC1A" w14:textId="77777777" w:rsidR="00615C57" w:rsidRPr="00672282" w:rsidRDefault="00837ACE" w:rsidP="00672282">
      <w:pPr>
        <w:spacing w:after="0" w:line="240" w:lineRule="auto"/>
        <w:rPr>
          <w:rFonts w:ascii="Times New Roman" w:hAnsi="Times New Roman" w:cs="Times New Roman"/>
          <w:b/>
          <w:sz w:val="20"/>
          <w:szCs w:val="20"/>
          <w:lang w:val="kk-KZ" w:eastAsia="en-US"/>
        </w:rPr>
      </w:pPr>
      <w:r w:rsidRPr="00672282">
        <w:rPr>
          <w:rFonts w:ascii="Times New Roman" w:hAnsi="Times New Roman" w:cs="Times New Roman"/>
          <w:b/>
          <w:bCs/>
          <w:sz w:val="20"/>
          <w:szCs w:val="20"/>
          <w:lang w:val="kk-KZ"/>
        </w:rPr>
        <w:t>5- тақырып.</w:t>
      </w:r>
      <w:r w:rsidRPr="00672282">
        <w:rPr>
          <w:rFonts w:ascii="Times New Roman" w:hAnsi="Times New Roman" w:cs="Times New Roman"/>
          <w:sz w:val="20"/>
          <w:szCs w:val="20"/>
          <w:lang w:val="kk-KZ"/>
        </w:rPr>
        <w:t xml:space="preserve"> </w:t>
      </w:r>
      <w:r w:rsidR="00615C57" w:rsidRPr="00672282">
        <w:rPr>
          <w:rFonts w:ascii="Times New Roman" w:hAnsi="Times New Roman" w:cs="Times New Roman"/>
          <w:b/>
          <w:sz w:val="20"/>
          <w:szCs w:val="20"/>
          <w:lang w:val="kk-KZ" w:eastAsia="en-US"/>
        </w:rPr>
        <w:t>Жоғары мектеп оқытушысы</w:t>
      </w:r>
    </w:p>
    <w:p w14:paraId="46391847" w14:textId="64E73EF3"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eastAsia="Calibri" w:hAnsi="Times New Roman" w:cs="Times New Roman"/>
          <w:b/>
          <w:sz w:val="20"/>
          <w:szCs w:val="20"/>
          <w:lang w:val="kk-KZ" w:eastAsia="en-US"/>
        </w:rPr>
        <w:t>.</w:t>
      </w:r>
      <w:r w:rsidRPr="00672282">
        <w:rPr>
          <w:rFonts w:ascii="Times New Roman" w:eastAsia="Calibri" w:hAnsi="Times New Roman" w:cs="Times New Roman"/>
          <w:sz w:val="20"/>
          <w:szCs w:val="20"/>
          <w:lang w:val="kk-KZ" w:eastAsia="en-US"/>
        </w:rPr>
        <w:t xml:space="preserve"> </w:t>
      </w:r>
      <w:r w:rsidRPr="00672282">
        <w:rPr>
          <w:rFonts w:ascii="Times New Roman" w:hAnsi="Times New Roman" w:cs="Times New Roman"/>
          <w:b/>
          <w:bCs/>
          <w:sz w:val="20"/>
          <w:szCs w:val="20"/>
          <w:lang w:val="kk-KZ"/>
        </w:rPr>
        <w:t xml:space="preserve">Мақсаты: </w:t>
      </w:r>
      <w:r w:rsidRPr="00672282">
        <w:rPr>
          <w:rFonts w:ascii="Times New Roman" w:hAnsi="Times New Roman" w:cs="Times New Roman"/>
          <w:sz w:val="20"/>
          <w:szCs w:val="20"/>
          <w:lang w:val="kk-KZ"/>
        </w:rPr>
        <w:t xml:space="preserve">  Болашақ маман тұлғасын қалыптастыру. </w:t>
      </w:r>
    </w:p>
    <w:p w14:paraId="1765393B"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Қарастырылатын мәселелер:</w:t>
      </w:r>
    </w:p>
    <w:p w14:paraId="78A84C9E" w14:textId="77777777" w:rsidR="00615C57" w:rsidRPr="00672282" w:rsidRDefault="00615C57">
      <w:pPr>
        <w:pStyle w:val="a3"/>
        <w:numPr>
          <w:ilvl w:val="0"/>
          <w:numId w:val="21"/>
        </w:numPr>
        <w:spacing w:after="0" w:line="240" w:lineRule="auto"/>
        <w:jc w:val="both"/>
        <w:outlineLvl w:val="0"/>
        <w:rPr>
          <w:rFonts w:ascii="Times New Roman" w:hAnsi="Times New Roman" w:cs="Times New Roman"/>
          <w:sz w:val="20"/>
          <w:szCs w:val="20"/>
          <w:lang w:val="kk-KZ"/>
        </w:rPr>
      </w:pPr>
      <w:r w:rsidRPr="00672282">
        <w:rPr>
          <w:rFonts w:ascii="Times New Roman" w:hAnsi="Times New Roman" w:cs="Times New Roman"/>
          <w:bCs/>
          <w:sz w:val="20"/>
          <w:szCs w:val="20"/>
          <w:lang w:val="kk-KZ"/>
        </w:rPr>
        <w:t xml:space="preserve">Сұрақтарды талқылау: </w:t>
      </w:r>
      <w:r w:rsidRPr="00672282">
        <w:rPr>
          <w:rFonts w:ascii="Times New Roman" w:hAnsi="Times New Roman" w:cs="Times New Roman"/>
          <w:sz w:val="20"/>
          <w:szCs w:val="20"/>
          <w:lang w:val="kk-KZ"/>
        </w:rPr>
        <w:t xml:space="preserve">Жоғары мектептегі  педагогикалық іс-әрекеттің психологиялық-педагогикалық негіздері. Жоғары мектеп оқытушысына қойылатын талаптар. Педагогикалық іс-әрекеттің негізгі компоненттері. Оқытушы іс-әрекетінің логикасы. Жоғары мектеп жағдайында кәсіби педагогикалық іс-әрекетке дайындығы. Кәсіби құзыреттілік құрылымы. Құзыреттіліктің қалыптасу деңгейі. </w:t>
      </w:r>
    </w:p>
    <w:p w14:paraId="6B9046AD" w14:textId="2E09556D" w:rsidR="00615C57" w:rsidRPr="00672282" w:rsidRDefault="00615C57">
      <w:pPr>
        <w:pStyle w:val="a3"/>
        <w:numPr>
          <w:ilvl w:val="0"/>
          <w:numId w:val="21"/>
        </w:numPr>
        <w:spacing w:after="0" w:line="240" w:lineRule="auto"/>
        <w:jc w:val="both"/>
        <w:rPr>
          <w:rFonts w:ascii="Times New Roman" w:hAnsi="Times New Roman" w:cs="Times New Roman"/>
          <w:color w:val="00B050"/>
          <w:sz w:val="20"/>
          <w:szCs w:val="20"/>
          <w:lang w:val="kk-KZ"/>
        </w:rPr>
      </w:pPr>
      <w:r w:rsidRPr="00672282">
        <w:rPr>
          <w:rFonts w:ascii="Times New Roman" w:hAnsi="Times New Roman" w:cs="Times New Roman"/>
          <w:sz w:val="20"/>
          <w:szCs w:val="20"/>
          <w:lang w:val="kk-KZ"/>
        </w:rPr>
        <w:t xml:space="preserve">Қазақстанның 100 жаңа есімі жобасымен танысу.  </w:t>
      </w:r>
      <w:r w:rsidRPr="00672282">
        <w:rPr>
          <w:rFonts w:ascii="Times New Roman" w:hAnsi="Times New Roman" w:cs="Times New Roman"/>
          <w:color w:val="00B050"/>
          <w:sz w:val="20"/>
          <w:szCs w:val="20"/>
          <w:lang w:val="kk-KZ"/>
        </w:rPr>
        <w:t xml:space="preserve"> </w:t>
      </w:r>
    </w:p>
    <w:p w14:paraId="18F44FAA" w14:textId="786AE4D1" w:rsidR="00615C57" w:rsidRPr="00672282" w:rsidRDefault="00615C57">
      <w:pPr>
        <w:pStyle w:val="a3"/>
        <w:numPr>
          <w:ilvl w:val="0"/>
          <w:numId w:val="21"/>
        </w:numPr>
        <w:spacing w:after="0" w:line="240" w:lineRule="auto"/>
        <w:jc w:val="both"/>
        <w:outlineLvl w:val="0"/>
        <w:rPr>
          <w:rFonts w:ascii="Times New Roman" w:hAnsi="Times New Roman" w:cs="Times New Roman"/>
          <w:i/>
          <w:sz w:val="20"/>
          <w:szCs w:val="20"/>
          <w:lang w:val="kk-KZ"/>
        </w:rPr>
      </w:pPr>
      <w:r w:rsidRPr="00672282">
        <w:rPr>
          <w:rFonts w:ascii="Times New Roman" w:hAnsi="Times New Roman" w:cs="Times New Roman"/>
          <w:sz w:val="20"/>
          <w:szCs w:val="20"/>
          <w:lang w:val="kk-KZ"/>
        </w:rPr>
        <w:t xml:space="preserve">Сауалнама сұрақтарын дайындау: «Оқытушы студент көзімен» </w:t>
      </w:r>
    </w:p>
    <w:p w14:paraId="47E2E17F"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Сабақ түрі – ғылыми-шығармашылық жұмыс.</w:t>
      </w:r>
    </w:p>
    <w:p w14:paraId="65F1A7AA" w14:textId="084ECCD3"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Тәжірибе бойынша жүргізіп жатқан пәндері бойынша 1 кредит көлемінде ОӘК құрастыру. </w:t>
      </w:r>
    </w:p>
    <w:p w14:paraId="7B37EBDA" w14:textId="77777777" w:rsidR="00615C57" w:rsidRPr="00672282" w:rsidRDefault="00615C57" w:rsidP="00672282">
      <w:pPr>
        <w:spacing w:after="0" w:line="240" w:lineRule="auto"/>
        <w:rPr>
          <w:rFonts w:ascii="Times New Roman" w:hAnsi="Times New Roman" w:cs="Times New Roman"/>
          <w:sz w:val="20"/>
          <w:szCs w:val="20"/>
          <w:lang w:val="kk-KZ"/>
        </w:rPr>
      </w:pPr>
    </w:p>
    <w:p w14:paraId="02BA1F7F"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Ұсынылатын әдебиеттер:</w:t>
      </w:r>
      <w:r w:rsidRPr="00672282">
        <w:rPr>
          <w:rFonts w:ascii="Times New Roman" w:hAnsi="Times New Roman" w:cs="Times New Roman"/>
          <w:sz w:val="20"/>
          <w:szCs w:val="20"/>
          <w:lang w:val="kk-KZ"/>
        </w:rPr>
        <w:t xml:space="preserve"> </w:t>
      </w:r>
    </w:p>
    <w:p w14:paraId="3956EC7B" w14:textId="77777777" w:rsidR="00837ACE" w:rsidRPr="00672282" w:rsidRDefault="00837ACE">
      <w:pPr>
        <w:pStyle w:val="a3"/>
        <w:numPr>
          <w:ilvl w:val="0"/>
          <w:numId w:val="6"/>
        </w:numPr>
        <w:spacing w:after="0" w:line="240" w:lineRule="auto"/>
        <w:jc w:val="both"/>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 </w:t>
      </w: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 Баширова, Н.С.Әлғожаева, Ұ.Б.Төлешова және т. б.]; әл-Фараби атын. ҚазҰУ.- Алматы: Қазақ ун-ті, 2015.- 188 </w:t>
      </w:r>
    </w:p>
    <w:p w14:paraId="56BAFE01" w14:textId="77777777" w:rsidR="00837ACE" w:rsidRPr="00672282" w:rsidRDefault="00837ACE">
      <w:pPr>
        <w:pStyle w:val="a3"/>
        <w:numPr>
          <w:ilvl w:val="0"/>
          <w:numId w:val="6"/>
        </w:numPr>
        <w:spacing w:after="0" w:line="240" w:lineRule="auto"/>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 xml:space="preserve"> 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5EAF5C9B" w14:textId="77777777" w:rsidR="00837ACE" w:rsidRPr="00672282" w:rsidRDefault="00837ACE">
      <w:pPr>
        <w:pStyle w:val="a3"/>
        <w:numPr>
          <w:ilvl w:val="0"/>
          <w:numId w:val="6"/>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088083E6" w14:textId="77777777" w:rsidR="00837ACE" w:rsidRPr="00672282" w:rsidRDefault="00837ACE">
      <w:pPr>
        <w:numPr>
          <w:ilvl w:val="0"/>
          <w:numId w:val="6"/>
        </w:numPr>
        <w:tabs>
          <w:tab w:val="left" w:pos="720"/>
        </w:tabs>
        <w:spacing w:after="0" w:line="240" w:lineRule="auto"/>
        <w:contextualSpacing/>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lastRenderedPageBreak/>
        <w:t>Әлғожаева Н.С. Педагогика (оқу құралы)-Алматы, 2016.</w:t>
      </w:r>
    </w:p>
    <w:p w14:paraId="4550BD03" w14:textId="77777777" w:rsidR="00837ACE" w:rsidRPr="00672282" w:rsidRDefault="00837ACE">
      <w:pPr>
        <w:numPr>
          <w:ilvl w:val="0"/>
          <w:numId w:val="6"/>
        </w:numPr>
        <w:tabs>
          <w:tab w:val="left" w:pos="720"/>
        </w:tabs>
        <w:spacing w:after="0" w:line="240" w:lineRule="auto"/>
        <w:contextualSpacing/>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456FE73E" w14:textId="77777777" w:rsidR="00837ACE" w:rsidRPr="00672282" w:rsidRDefault="00837ACE">
      <w:pPr>
        <w:numPr>
          <w:ilvl w:val="0"/>
          <w:numId w:val="6"/>
        </w:numPr>
        <w:tabs>
          <w:tab w:val="left" w:pos="720"/>
        </w:tabs>
        <w:spacing w:after="0" w:line="240" w:lineRule="auto"/>
        <w:contextualSpacing/>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p>
    <w:p w14:paraId="7107167A" w14:textId="77777777" w:rsidR="00837ACE" w:rsidRPr="00672282" w:rsidRDefault="00837ACE" w:rsidP="00672282">
      <w:pPr>
        <w:spacing w:after="0" w:line="240" w:lineRule="auto"/>
        <w:rPr>
          <w:rFonts w:ascii="Times New Roman" w:hAnsi="Times New Roman" w:cs="Times New Roman"/>
          <w:sz w:val="20"/>
          <w:szCs w:val="20"/>
          <w:lang w:val="kk-KZ"/>
        </w:rPr>
      </w:pPr>
    </w:p>
    <w:p w14:paraId="37F6482C" w14:textId="06DB675D" w:rsidR="00837ACE" w:rsidRPr="00672282" w:rsidRDefault="00837ACE" w:rsidP="00672282">
      <w:pPr>
        <w:spacing w:after="0" w:line="240" w:lineRule="auto"/>
        <w:jc w:val="both"/>
        <w:rPr>
          <w:rFonts w:ascii="Times New Roman" w:hAnsi="Times New Roman" w:cs="Times New Roman"/>
          <w:b/>
          <w:sz w:val="20"/>
          <w:szCs w:val="20"/>
          <w:lang w:val="kk-KZ"/>
        </w:rPr>
      </w:pPr>
      <w:r w:rsidRPr="00672282">
        <w:rPr>
          <w:rFonts w:ascii="Times New Roman" w:hAnsi="Times New Roman" w:cs="Times New Roman"/>
          <w:b/>
          <w:bCs/>
          <w:sz w:val="20"/>
          <w:szCs w:val="20"/>
          <w:lang w:val="kk-KZ"/>
        </w:rPr>
        <w:t xml:space="preserve">6-тақырып. </w:t>
      </w:r>
      <w:r w:rsidR="00E5288A" w:rsidRPr="00672282">
        <w:rPr>
          <w:rFonts w:ascii="Times New Roman" w:hAnsi="Times New Roman" w:cs="Times New Roman"/>
          <w:b/>
          <w:sz w:val="20"/>
          <w:szCs w:val="20"/>
          <w:lang w:val="kk-KZ"/>
        </w:rPr>
        <w:t>Жоғары мектептегі білім беру мазмұны.</w:t>
      </w:r>
    </w:p>
    <w:p w14:paraId="7E3B9194" w14:textId="01B0E567" w:rsidR="00837ACE" w:rsidRPr="00672282" w:rsidRDefault="00837ACE"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 </w:t>
      </w:r>
      <w:r w:rsidRPr="00672282">
        <w:rPr>
          <w:rFonts w:ascii="Times New Roman" w:hAnsi="Times New Roman" w:cs="Times New Roman"/>
          <w:b/>
          <w:bCs/>
          <w:sz w:val="20"/>
          <w:szCs w:val="20"/>
          <w:lang w:val="kk-KZ"/>
        </w:rPr>
        <w:t xml:space="preserve">Мақсаты. </w:t>
      </w:r>
      <w:r w:rsidR="00E5288A" w:rsidRPr="00672282">
        <w:rPr>
          <w:rFonts w:ascii="Times New Roman" w:hAnsi="Times New Roman" w:cs="Times New Roman"/>
          <w:sz w:val="20"/>
          <w:szCs w:val="20"/>
          <w:lang w:val="kk-KZ"/>
        </w:rPr>
        <w:t>Білім беру мазмұнын</w:t>
      </w:r>
      <w:r w:rsidRPr="00672282">
        <w:rPr>
          <w:rFonts w:ascii="Times New Roman" w:hAnsi="Times New Roman" w:cs="Times New Roman"/>
          <w:sz w:val="20"/>
          <w:szCs w:val="20"/>
          <w:lang w:val="kk-KZ"/>
        </w:rPr>
        <w:t xml:space="preserve"> теорияларын талдау, сараптай білу.</w:t>
      </w:r>
    </w:p>
    <w:p w14:paraId="4E4CD38D"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Әртүрлі оқу құралына  сай жағдаяттық тапсырма ойластырылып, сондағы қарым-қатынастар сипатталып, талқыланады. </w:t>
      </w:r>
    </w:p>
    <w:p w14:paraId="745C9A91"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Қарастырылатын мәселелер:</w:t>
      </w:r>
    </w:p>
    <w:p w14:paraId="05FD6108" w14:textId="77777777" w:rsidR="00E5288A" w:rsidRPr="00672282" w:rsidRDefault="00E5288A"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1.Келесі сұрақтарды талқылау: жоғары мектепттегі білім беру мазмұны, құзыреттілік жоғары мектеп педагогикасының негізгі лейтмотиві ретінде,  құзыреттіліктердің түрлері, жоғары мектептегі білім беру мазмұнын анықтайтын нормативтік-құқықтық актілер. </w:t>
      </w:r>
    </w:p>
    <w:p w14:paraId="64801478" w14:textId="77777777" w:rsidR="00E5288A" w:rsidRPr="00672282" w:rsidRDefault="00E5288A"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2. Білім беру мазмұнының жаратылыстану-ғылыми негіздері. Тұрақты даму үшін білім беру мазмұнының экологиялық, педагогикалық және жаратылыстану аспектілерінің өзара байланысы. </w:t>
      </w:r>
    </w:p>
    <w:p w14:paraId="209E3D82" w14:textId="77777777" w:rsidR="00E5288A" w:rsidRPr="00672282" w:rsidRDefault="00E5288A"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3. Биоалуан түрлілікті теңгерімді қолданудың ұлттық стратегиясы.   </w:t>
      </w:r>
    </w:p>
    <w:p w14:paraId="71AA6CC1" w14:textId="77777777" w:rsidR="00E5288A" w:rsidRPr="00672282" w:rsidRDefault="00E5288A"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 xml:space="preserve">4. Қоршаған ортаны қорғау және мемлекеттік бақылау саласындағы мемлекеттік реттеудің негізгі ережелері. </w:t>
      </w:r>
    </w:p>
    <w:p w14:paraId="69C7028E" w14:textId="7A5D56E3" w:rsidR="00E5288A" w:rsidRPr="00672282" w:rsidRDefault="00E5288A"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i/>
          <w:sz w:val="20"/>
          <w:szCs w:val="20"/>
          <w:lang w:val="kk-KZ"/>
        </w:rPr>
        <w:t>Оқытудың әдістемесі мен формасы:</w:t>
      </w:r>
      <w:r w:rsidRPr="00672282">
        <w:rPr>
          <w:rFonts w:ascii="Times New Roman" w:hAnsi="Times New Roman" w:cs="Times New Roman"/>
          <w:sz w:val="20"/>
          <w:szCs w:val="20"/>
          <w:lang w:val="kk-KZ"/>
        </w:rPr>
        <w:t xml:space="preserve"> семинар (дөңгелек үстел, -әңгімелесу, баяндама, </w:t>
      </w:r>
      <w:r w:rsidRPr="00672282">
        <w:rPr>
          <w:rFonts w:ascii="Times New Roman" w:hAnsi="Times New Roman" w:cs="Times New Roman"/>
          <w:bCs/>
          <w:iCs/>
          <w:sz w:val="20"/>
          <w:szCs w:val="20"/>
          <w:lang w:val="kk-KZ"/>
        </w:rPr>
        <w:t xml:space="preserve">қысқаша анықтама, </w:t>
      </w:r>
      <w:r w:rsidRPr="00672282">
        <w:rPr>
          <w:rFonts w:ascii="Times New Roman" w:hAnsi="Times New Roman" w:cs="Times New Roman"/>
          <w:sz w:val="20"/>
          <w:szCs w:val="20"/>
          <w:lang w:val="kk-KZ"/>
        </w:rPr>
        <w:t xml:space="preserve"> презентация).</w:t>
      </w:r>
    </w:p>
    <w:p w14:paraId="03FF5162"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Ұсынылатын әдебиеттер:</w:t>
      </w:r>
      <w:r w:rsidRPr="00672282">
        <w:rPr>
          <w:rFonts w:ascii="Times New Roman" w:hAnsi="Times New Roman" w:cs="Times New Roman"/>
          <w:sz w:val="20"/>
          <w:szCs w:val="20"/>
          <w:lang w:val="kk-KZ"/>
        </w:rPr>
        <w:t xml:space="preserve"> </w:t>
      </w:r>
    </w:p>
    <w:p w14:paraId="74E1C0A4" w14:textId="77777777" w:rsidR="00837ACE" w:rsidRPr="00672282" w:rsidRDefault="00837ACE">
      <w:pPr>
        <w:pStyle w:val="a3"/>
        <w:numPr>
          <w:ilvl w:val="0"/>
          <w:numId w:val="7"/>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Ж.Р. Баширова, Н.С. Әлғожаева, Ұ.Б.Төлешова және т. б.; әл-Фараби атын. ҚазҰУ.- Алматы: Қазақ ун-ті, 2015.- 188 </w:t>
      </w:r>
    </w:p>
    <w:p w14:paraId="13A83B95" w14:textId="77777777" w:rsidR="00837ACE" w:rsidRPr="00672282" w:rsidRDefault="00837ACE">
      <w:pPr>
        <w:pStyle w:val="a3"/>
        <w:numPr>
          <w:ilvl w:val="0"/>
          <w:numId w:val="7"/>
        </w:numPr>
        <w:spacing w:after="0" w:line="240" w:lineRule="auto"/>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38027B1A" w14:textId="77777777" w:rsidR="00837ACE" w:rsidRPr="00672282" w:rsidRDefault="00837ACE">
      <w:pPr>
        <w:pStyle w:val="a3"/>
        <w:numPr>
          <w:ilvl w:val="0"/>
          <w:numId w:val="7"/>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52396238" w14:textId="77777777" w:rsidR="00837ACE" w:rsidRPr="00672282" w:rsidRDefault="00837ACE">
      <w:pPr>
        <w:pStyle w:val="a3"/>
        <w:numPr>
          <w:ilvl w:val="0"/>
          <w:numId w:val="7"/>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7E79ED02" w14:textId="77777777" w:rsidR="00837ACE" w:rsidRPr="00672282" w:rsidRDefault="00837ACE">
      <w:pPr>
        <w:pStyle w:val="a3"/>
        <w:numPr>
          <w:ilvl w:val="0"/>
          <w:numId w:val="7"/>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268670CC" w14:textId="77777777" w:rsidR="00837ACE" w:rsidRPr="00672282" w:rsidRDefault="00837ACE">
      <w:pPr>
        <w:pStyle w:val="a3"/>
        <w:numPr>
          <w:ilvl w:val="0"/>
          <w:numId w:val="7"/>
        </w:numPr>
        <w:tabs>
          <w:tab w:val="left" w:pos="720"/>
        </w:tabs>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p>
    <w:p w14:paraId="0EA1FA62" w14:textId="77777777" w:rsidR="00837ACE" w:rsidRPr="00672282" w:rsidRDefault="00837ACE" w:rsidP="00672282">
      <w:pPr>
        <w:spacing w:after="0" w:line="240" w:lineRule="auto"/>
        <w:ind w:left="360"/>
        <w:rPr>
          <w:rFonts w:ascii="Times New Roman" w:hAnsi="Times New Roman" w:cs="Times New Roman"/>
          <w:sz w:val="20"/>
          <w:szCs w:val="20"/>
          <w:lang w:val="kk-KZ"/>
        </w:rPr>
      </w:pPr>
    </w:p>
    <w:p w14:paraId="73CEFD87" w14:textId="77777777" w:rsidR="00E5288A" w:rsidRPr="00672282" w:rsidRDefault="00837ACE" w:rsidP="00672282">
      <w:pPr>
        <w:spacing w:after="0" w:line="240" w:lineRule="auto"/>
        <w:jc w:val="both"/>
        <w:rPr>
          <w:rFonts w:ascii="Times New Roman" w:hAnsi="Times New Roman" w:cs="Times New Roman"/>
          <w:i/>
          <w:sz w:val="20"/>
          <w:szCs w:val="20"/>
          <w:lang w:val="kk-KZ"/>
        </w:rPr>
      </w:pPr>
      <w:r w:rsidRPr="00672282">
        <w:rPr>
          <w:rFonts w:ascii="Times New Roman" w:hAnsi="Times New Roman" w:cs="Times New Roman"/>
          <w:b/>
          <w:bCs/>
          <w:sz w:val="20"/>
          <w:szCs w:val="20"/>
          <w:lang w:val="kk-KZ"/>
        </w:rPr>
        <w:t xml:space="preserve">7- тақырып. </w:t>
      </w:r>
      <w:r w:rsidR="00E5288A" w:rsidRPr="00672282">
        <w:rPr>
          <w:rFonts w:ascii="Times New Roman" w:hAnsi="Times New Roman" w:cs="Times New Roman"/>
          <w:b/>
          <w:sz w:val="20"/>
          <w:szCs w:val="20"/>
          <w:lang w:val="kk-KZ"/>
        </w:rPr>
        <w:t>Педагогикалық ғылым жүйесіндегі дидактика.</w:t>
      </w:r>
    </w:p>
    <w:p w14:paraId="1FD296A7" w14:textId="5A0D18EF" w:rsidR="00837ACE" w:rsidRPr="00672282" w:rsidRDefault="00837ACE" w:rsidP="00672282">
      <w:pPr>
        <w:spacing w:after="0" w:line="240" w:lineRule="auto"/>
        <w:jc w:val="center"/>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Мақсаты: </w:t>
      </w:r>
      <w:r w:rsidRPr="00672282">
        <w:rPr>
          <w:rFonts w:ascii="Times New Roman" w:hAnsi="Times New Roman" w:cs="Times New Roman"/>
          <w:sz w:val="20"/>
          <w:szCs w:val="20"/>
          <w:lang w:val="kk-KZ"/>
        </w:rPr>
        <w:t xml:space="preserve">Оқытудың </w:t>
      </w:r>
      <w:r w:rsidR="00E5288A" w:rsidRPr="00672282">
        <w:rPr>
          <w:rFonts w:ascii="Times New Roman" w:hAnsi="Times New Roman" w:cs="Times New Roman"/>
          <w:sz w:val="20"/>
          <w:szCs w:val="20"/>
          <w:lang w:val="kk-KZ"/>
        </w:rPr>
        <w:t xml:space="preserve">теориялық </w:t>
      </w:r>
      <w:r w:rsidRPr="00672282">
        <w:rPr>
          <w:rFonts w:ascii="Times New Roman" w:hAnsi="Times New Roman" w:cs="Times New Roman"/>
          <w:sz w:val="20"/>
          <w:szCs w:val="20"/>
          <w:lang w:val="kk-KZ"/>
        </w:rPr>
        <w:t xml:space="preserve">жалпы заңдылықтарын талдау. </w:t>
      </w:r>
    </w:p>
    <w:p w14:paraId="6CEA4494"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Қарастырылатын мәселелер:</w:t>
      </w:r>
    </w:p>
    <w:p w14:paraId="7AF397C0" w14:textId="36D9B10F" w:rsidR="00E5288A" w:rsidRPr="00672282" w:rsidRDefault="00837ACE" w:rsidP="00672282">
      <w:pPr>
        <w:pStyle w:val="ListParagraph1"/>
        <w:shd w:val="clear" w:color="auto" w:fill="FFFFFF"/>
        <w:ind w:left="0" w:firstLine="0"/>
        <w:jc w:val="both"/>
        <w:rPr>
          <w:rFonts w:ascii="Times New Roman" w:hAnsi="Times New Roman"/>
          <w:sz w:val="20"/>
          <w:szCs w:val="20"/>
          <w:lang w:val="kk-KZ"/>
        </w:rPr>
      </w:pPr>
      <w:r w:rsidRPr="00672282">
        <w:rPr>
          <w:rFonts w:ascii="Times New Roman" w:hAnsi="Times New Roman"/>
          <w:sz w:val="20"/>
          <w:szCs w:val="20"/>
          <w:lang w:val="kk-KZ"/>
        </w:rPr>
        <w:t>1.</w:t>
      </w:r>
      <w:r w:rsidR="00E5288A" w:rsidRPr="00672282">
        <w:rPr>
          <w:rFonts w:ascii="Times New Roman" w:hAnsi="Times New Roman"/>
          <w:sz w:val="20"/>
          <w:szCs w:val="20"/>
          <w:lang w:val="kk-KZ"/>
        </w:rPr>
        <w:t xml:space="preserve"> 1.Сұрақтарды талқылау: дидактика педагогиканың бөлімі ретінде, дидактиканың категориялық аппараты, дидактиканың әдіснамалық негіздері және категориялары, оқытудың мәні, құрылымы және қозғаушы күштері.  </w:t>
      </w:r>
    </w:p>
    <w:p w14:paraId="23918F08" w14:textId="6E11AAFD" w:rsidR="00837ACE" w:rsidRPr="00672282" w:rsidRDefault="00E5288A"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2. Тақырып бойынша презентация дайындау</w:t>
      </w:r>
      <w:r w:rsidR="00837ACE" w:rsidRPr="00672282">
        <w:rPr>
          <w:rFonts w:ascii="Times New Roman" w:hAnsi="Times New Roman" w:cs="Times New Roman"/>
          <w:sz w:val="20"/>
          <w:szCs w:val="20"/>
          <w:lang w:val="kk-KZ"/>
        </w:rPr>
        <w:t>.</w:t>
      </w:r>
    </w:p>
    <w:p w14:paraId="2228E79F"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Сабақ түрі – баяндау.</w:t>
      </w:r>
    </w:p>
    <w:p w14:paraId="164A7DB4" w14:textId="444B42D3"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дәрістің түрлеріне байланысты әрбір сұрақ бойынша дәріс құрастырып, баяндалады. </w:t>
      </w:r>
    </w:p>
    <w:p w14:paraId="42C52C0C" w14:textId="77777777" w:rsidR="00837ACE" w:rsidRPr="00672282" w:rsidRDefault="00837ACE" w:rsidP="00672282">
      <w:pPr>
        <w:spacing w:after="0" w:line="240" w:lineRule="auto"/>
        <w:jc w:val="both"/>
        <w:rPr>
          <w:rFonts w:ascii="Times New Roman" w:hAnsi="Times New Roman" w:cs="Times New Roman"/>
          <w:b/>
          <w:bCs/>
          <w:sz w:val="20"/>
          <w:szCs w:val="20"/>
          <w:lang w:val="kk-KZ"/>
        </w:rPr>
      </w:pPr>
      <w:r w:rsidRPr="00672282">
        <w:rPr>
          <w:rFonts w:ascii="Times New Roman" w:hAnsi="Times New Roman" w:cs="Times New Roman"/>
          <w:b/>
          <w:bCs/>
          <w:sz w:val="20"/>
          <w:szCs w:val="20"/>
          <w:lang w:val="kk-KZ"/>
        </w:rPr>
        <w:t xml:space="preserve">Ұсынылатын әдебиеттер: </w:t>
      </w:r>
    </w:p>
    <w:p w14:paraId="2137910B" w14:textId="77777777" w:rsidR="00837ACE" w:rsidRPr="00672282" w:rsidRDefault="00837ACE">
      <w:pPr>
        <w:pStyle w:val="a3"/>
        <w:numPr>
          <w:ilvl w:val="0"/>
          <w:numId w:val="8"/>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6BC40DD0" w14:textId="77777777" w:rsidR="00837ACE" w:rsidRPr="00672282" w:rsidRDefault="00837ACE">
      <w:pPr>
        <w:pStyle w:val="a3"/>
        <w:numPr>
          <w:ilvl w:val="0"/>
          <w:numId w:val="8"/>
        </w:numPr>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5B52D4F4" w14:textId="77777777" w:rsidR="00837ACE" w:rsidRPr="00672282" w:rsidRDefault="00837ACE">
      <w:pPr>
        <w:pStyle w:val="a3"/>
        <w:numPr>
          <w:ilvl w:val="0"/>
          <w:numId w:val="8"/>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13C0802A" w14:textId="77777777" w:rsidR="00837ACE" w:rsidRPr="00672282" w:rsidRDefault="00837ACE">
      <w:pPr>
        <w:pStyle w:val="a3"/>
        <w:numPr>
          <w:ilvl w:val="0"/>
          <w:numId w:val="8"/>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5B0197D5" w14:textId="77777777" w:rsidR="00837ACE" w:rsidRPr="00672282" w:rsidRDefault="00837ACE">
      <w:pPr>
        <w:pStyle w:val="a3"/>
        <w:numPr>
          <w:ilvl w:val="0"/>
          <w:numId w:val="8"/>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672AB8A4" w14:textId="77777777" w:rsidR="00837ACE" w:rsidRPr="00672282" w:rsidRDefault="00837ACE">
      <w:pPr>
        <w:pStyle w:val="a3"/>
        <w:numPr>
          <w:ilvl w:val="0"/>
          <w:numId w:val="8"/>
        </w:numPr>
        <w:tabs>
          <w:tab w:val="left" w:pos="720"/>
        </w:tabs>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p>
    <w:p w14:paraId="6CFA6BDA" w14:textId="310A0283" w:rsidR="00837ACE" w:rsidRPr="00672282" w:rsidRDefault="00837ACE" w:rsidP="00672282">
      <w:pPr>
        <w:spacing w:after="0" w:line="240" w:lineRule="auto"/>
        <w:rPr>
          <w:rFonts w:ascii="Times New Roman" w:hAnsi="Times New Roman" w:cs="Times New Roman"/>
          <w:sz w:val="20"/>
          <w:szCs w:val="20"/>
          <w:lang w:val="kk-KZ"/>
        </w:rPr>
      </w:pPr>
    </w:p>
    <w:p w14:paraId="2FDB73F1" w14:textId="10FBB10E" w:rsidR="00E5288A" w:rsidRPr="00672282" w:rsidRDefault="00E5288A" w:rsidP="00672282">
      <w:pPr>
        <w:spacing w:after="0" w:line="240" w:lineRule="auto"/>
        <w:rPr>
          <w:rFonts w:ascii="Times New Roman" w:hAnsi="Times New Roman" w:cs="Times New Roman"/>
          <w:sz w:val="20"/>
          <w:szCs w:val="20"/>
          <w:lang w:val="kk-KZ"/>
        </w:rPr>
      </w:pPr>
    </w:p>
    <w:p w14:paraId="22C42B06" w14:textId="5AB33CDA" w:rsidR="00E5288A" w:rsidRPr="00672282" w:rsidRDefault="00E5288A" w:rsidP="00672282">
      <w:pPr>
        <w:spacing w:after="0" w:line="240" w:lineRule="auto"/>
        <w:rPr>
          <w:rFonts w:ascii="Times New Roman" w:hAnsi="Times New Roman" w:cs="Times New Roman"/>
          <w:sz w:val="20"/>
          <w:szCs w:val="20"/>
          <w:lang w:val="kk-KZ"/>
        </w:rPr>
      </w:pPr>
    </w:p>
    <w:p w14:paraId="29324F76" w14:textId="77777777" w:rsidR="00E5288A" w:rsidRPr="00672282" w:rsidRDefault="00E5288A" w:rsidP="00672282">
      <w:pPr>
        <w:spacing w:after="0" w:line="240" w:lineRule="auto"/>
        <w:rPr>
          <w:rFonts w:ascii="Times New Roman" w:hAnsi="Times New Roman" w:cs="Times New Roman"/>
          <w:sz w:val="20"/>
          <w:szCs w:val="20"/>
          <w:lang w:val="kk-KZ"/>
        </w:rPr>
      </w:pPr>
    </w:p>
    <w:p w14:paraId="5E088932" w14:textId="4B381E52" w:rsidR="00837ACE" w:rsidRPr="00672282" w:rsidRDefault="00837ACE" w:rsidP="00672282">
      <w:pPr>
        <w:spacing w:after="0" w:line="240" w:lineRule="auto"/>
        <w:jc w:val="center"/>
        <w:rPr>
          <w:rFonts w:ascii="Times New Roman" w:hAnsi="Times New Roman" w:cs="Times New Roman"/>
          <w:b/>
          <w:sz w:val="20"/>
          <w:szCs w:val="20"/>
          <w:lang w:val="kk-KZ"/>
        </w:rPr>
      </w:pPr>
      <w:r w:rsidRPr="00672282">
        <w:rPr>
          <w:rFonts w:ascii="Times New Roman" w:hAnsi="Times New Roman" w:cs="Times New Roman"/>
          <w:b/>
          <w:bCs/>
          <w:sz w:val="20"/>
          <w:szCs w:val="20"/>
          <w:lang w:val="kk-KZ"/>
        </w:rPr>
        <w:t xml:space="preserve">8-тақырып. </w:t>
      </w:r>
      <w:r w:rsidR="00E5288A" w:rsidRPr="00672282">
        <w:rPr>
          <w:rFonts w:ascii="Times New Roman" w:hAnsi="Times New Roman" w:cs="Times New Roman"/>
          <w:b/>
          <w:sz w:val="20"/>
          <w:szCs w:val="20"/>
          <w:lang w:val="kk-KZ" w:eastAsia="en-US"/>
        </w:rPr>
        <w:t>Оқыту үдерісі тұтас жүйе ретінде</w:t>
      </w:r>
      <w:r w:rsidRPr="00672282">
        <w:rPr>
          <w:rFonts w:ascii="Times New Roman" w:eastAsia="Calibri" w:hAnsi="Times New Roman" w:cs="Times New Roman"/>
          <w:b/>
          <w:sz w:val="20"/>
          <w:szCs w:val="20"/>
          <w:lang w:val="kk-KZ" w:eastAsia="en-US"/>
        </w:rPr>
        <w:t>.</w:t>
      </w:r>
    </w:p>
    <w:p w14:paraId="08843EE0"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 Мақсаты: </w:t>
      </w:r>
      <w:r w:rsidRPr="00672282">
        <w:rPr>
          <w:rFonts w:ascii="Times New Roman" w:hAnsi="Times New Roman" w:cs="Times New Roman"/>
          <w:sz w:val="20"/>
          <w:szCs w:val="20"/>
          <w:lang w:val="kk-KZ"/>
        </w:rPr>
        <w:t xml:space="preserve">    маманның кәсіби іс-әрекеттерін практикалық тұрғыдан іске асыру. </w:t>
      </w:r>
    </w:p>
    <w:p w14:paraId="546CC694"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Қарастырылатын мәселелер:</w:t>
      </w:r>
    </w:p>
    <w:p w14:paraId="22ED9765" w14:textId="0FD5B4FE" w:rsidR="00E5288A" w:rsidRPr="00672282" w:rsidRDefault="00E5288A">
      <w:pPr>
        <w:pStyle w:val="a3"/>
        <w:numPr>
          <w:ilvl w:val="0"/>
          <w:numId w:val="22"/>
        </w:num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Оқытудың әдіснамалық және психологиялық негіздері.  Оқытудың мәні және құрылымы. Оқытудың қызметтері және олардың ара қатынасы. Оқытудың қозғаушы күштері. </w:t>
      </w:r>
    </w:p>
    <w:p w14:paraId="6C0B063D" w14:textId="57DBB64D" w:rsidR="00837ACE" w:rsidRPr="00672282" w:rsidRDefault="00837ACE">
      <w:pPr>
        <w:pStyle w:val="a3"/>
        <w:numPr>
          <w:ilvl w:val="0"/>
          <w:numId w:val="22"/>
        </w:num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lastRenderedPageBreak/>
        <w:t>Білімдендіру процесінің мәні.</w:t>
      </w:r>
    </w:p>
    <w:p w14:paraId="7DFB3044" w14:textId="0D407E50" w:rsidR="00837ACE" w:rsidRPr="00672282" w:rsidRDefault="00837ACE">
      <w:pPr>
        <w:pStyle w:val="a3"/>
        <w:numPr>
          <w:ilvl w:val="0"/>
          <w:numId w:val="22"/>
        </w:numPr>
        <w:spacing w:after="0" w:line="240" w:lineRule="auto"/>
        <w:rPr>
          <w:rFonts w:ascii="Times New Roman" w:hAnsi="Times New Roman" w:cs="Times New Roman"/>
          <w:sz w:val="20"/>
          <w:szCs w:val="20"/>
          <w:lang w:val="kk-KZ"/>
        </w:rPr>
      </w:pPr>
      <w:r w:rsidRPr="00672282">
        <w:rPr>
          <w:rFonts w:ascii="Times New Roman" w:eastAsia="Calibri" w:hAnsi="Times New Roman" w:cs="Times New Roman"/>
          <w:sz w:val="20"/>
          <w:szCs w:val="20"/>
          <w:lang w:val="kk-KZ" w:eastAsia="en-US"/>
        </w:rPr>
        <w:t>Білім беру мазмұнының компоненттері.</w:t>
      </w:r>
    </w:p>
    <w:p w14:paraId="2877A64D" w14:textId="53103186" w:rsidR="00837ACE" w:rsidRPr="00672282" w:rsidRDefault="00837ACE">
      <w:pPr>
        <w:pStyle w:val="a3"/>
        <w:numPr>
          <w:ilvl w:val="0"/>
          <w:numId w:val="22"/>
        </w:num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Білімдендіру процесінің қозғаушы күші </w:t>
      </w:r>
    </w:p>
    <w:p w14:paraId="1133ACB8" w14:textId="7D0A9770" w:rsidR="00837ACE" w:rsidRPr="00672282" w:rsidRDefault="00837ACE">
      <w:pPr>
        <w:pStyle w:val="a3"/>
        <w:numPr>
          <w:ilvl w:val="0"/>
          <w:numId w:val="22"/>
        </w:num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Білімдендіру процесінің заңдылықтары мен принциптері.</w:t>
      </w:r>
    </w:p>
    <w:p w14:paraId="0675D308"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Сабақ түрі – сұрақ-жауап</w:t>
      </w:r>
    </w:p>
    <w:p w14:paraId="712D989E" w14:textId="19983986"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Сұрақтар бойынша жеке-жеке дайындалып, баяндалады, толықтырылады. Алынған түсініктері бекітіледі. </w:t>
      </w:r>
    </w:p>
    <w:p w14:paraId="346B29A2" w14:textId="77777777" w:rsidR="00E5288A" w:rsidRPr="00672282" w:rsidRDefault="00E5288A" w:rsidP="00672282">
      <w:pPr>
        <w:spacing w:after="0" w:line="240" w:lineRule="auto"/>
        <w:rPr>
          <w:rFonts w:ascii="Times New Roman" w:hAnsi="Times New Roman" w:cs="Times New Roman"/>
          <w:sz w:val="20"/>
          <w:szCs w:val="20"/>
          <w:lang w:val="kk-KZ"/>
        </w:rPr>
      </w:pPr>
    </w:p>
    <w:p w14:paraId="7D44E6DF" w14:textId="77777777" w:rsidR="00837ACE" w:rsidRPr="00672282" w:rsidRDefault="00837ACE" w:rsidP="00672282">
      <w:pPr>
        <w:spacing w:after="0" w:line="240" w:lineRule="auto"/>
        <w:ind w:left="180"/>
        <w:jc w:val="both"/>
        <w:rPr>
          <w:rFonts w:ascii="Times New Roman" w:eastAsia="Times New Roman" w:hAnsi="Times New Roman" w:cs="Times New Roman"/>
          <w:sz w:val="20"/>
          <w:szCs w:val="20"/>
          <w:lang w:val="kk-KZ"/>
        </w:rPr>
      </w:pPr>
      <w:r w:rsidRPr="00672282">
        <w:rPr>
          <w:rFonts w:ascii="Times New Roman" w:hAnsi="Times New Roman" w:cs="Times New Roman"/>
          <w:b/>
          <w:bCs/>
          <w:sz w:val="20"/>
          <w:szCs w:val="20"/>
          <w:lang w:val="kk-KZ"/>
        </w:rPr>
        <w:t xml:space="preserve">  Ұсынылатын әдебиеттер: </w:t>
      </w:r>
    </w:p>
    <w:p w14:paraId="5759F46B" w14:textId="77777777" w:rsidR="00837ACE" w:rsidRPr="00672282" w:rsidRDefault="00837ACE">
      <w:pPr>
        <w:pStyle w:val="a3"/>
        <w:numPr>
          <w:ilvl w:val="0"/>
          <w:numId w:val="9"/>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31028D01" w14:textId="77777777" w:rsidR="00837ACE" w:rsidRPr="00672282" w:rsidRDefault="00837ACE">
      <w:pPr>
        <w:pStyle w:val="a3"/>
        <w:numPr>
          <w:ilvl w:val="0"/>
          <w:numId w:val="9"/>
        </w:numPr>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49E83AED" w14:textId="77777777" w:rsidR="00837ACE" w:rsidRPr="00672282" w:rsidRDefault="00837ACE">
      <w:pPr>
        <w:pStyle w:val="a3"/>
        <w:numPr>
          <w:ilvl w:val="0"/>
          <w:numId w:val="9"/>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6D296E96" w14:textId="77777777" w:rsidR="00837ACE" w:rsidRPr="00672282" w:rsidRDefault="00837ACE">
      <w:pPr>
        <w:pStyle w:val="a3"/>
        <w:numPr>
          <w:ilvl w:val="0"/>
          <w:numId w:val="9"/>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69845E2F" w14:textId="77777777" w:rsidR="00837ACE" w:rsidRPr="00672282" w:rsidRDefault="00837ACE">
      <w:pPr>
        <w:pStyle w:val="a3"/>
        <w:numPr>
          <w:ilvl w:val="0"/>
          <w:numId w:val="9"/>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161E2E48" w14:textId="77777777" w:rsidR="00837ACE" w:rsidRPr="00672282" w:rsidRDefault="00837ACE">
      <w:pPr>
        <w:pStyle w:val="a3"/>
        <w:numPr>
          <w:ilvl w:val="0"/>
          <w:numId w:val="9"/>
        </w:numPr>
        <w:tabs>
          <w:tab w:val="left" w:pos="720"/>
        </w:tabs>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p>
    <w:p w14:paraId="1EE247A4" w14:textId="77777777" w:rsidR="00837ACE" w:rsidRPr="00672282" w:rsidRDefault="00837ACE" w:rsidP="00672282">
      <w:pPr>
        <w:spacing w:after="0" w:line="240" w:lineRule="auto"/>
        <w:rPr>
          <w:rFonts w:ascii="Times New Roman" w:hAnsi="Times New Roman" w:cs="Times New Roman"/>
          <w:sz w:val="20"/>
          <w:szCs w:val="20"/>
        </w:rPr>
      </w:pPr>
    </w:p>
    <w:p w14:paraId="02342E37" w14:textId="77777777" w:rsidR="00496442" w:rsidRPr="00672282" w:rsidRDefault="00837ACE" w:rsidP="00672282">
      <w:pPr>
        <w:spacing w:after="0" w:line="240" w:lineRule="auto"/>
        <w:jc w:val="both"/>
        <w:rPr>
          <w:rFonts w:ascii="Times New Roman" w:eastAsia="Arial" w:hAnsi="Times New Roman" w:cs="Times New Roman"/>
          <w:b/>
          <w:sz w:val="20"/>
          <w:szCs w:val="20"/>
          <w:lang w:val="kk-KZ"/>
        </w:rPr>
      </w:pPr>
      <w:r w:rsidRPr="00672282">
        <w:rPr>
          <w:rFonts w:ascii="Times New Roman" w:hAnsi="Times New Roman" w:cs="Times New Roman"/>
          <w:b/>
          <w:sz w:val="20"/>
          <w:szCs w:val="20"/>
          <w:lang w:val="kk-KZ"/>
        </w:rPr>
        <w:t xml:space="preserve">9- практикалық сабақ. </w:t>
      </w:r>
      <w:r w:rsidR="00496442" w:rsidRPr="00672282">
        <w:rPr>
          <w:rFonts w:ascii="Times New Roman" w:eastAsia="Arial" w:hAnsi="Times New Roman" w:cs="Times New Roman"/>
          <w:b/>
          <w:sz w:val="20"/>
          <w:szCs w:val="20"/>
          <w:lang w:val="kk-KZ"/>
        </w:rPr>
        <w:t>Жоғары мектептегі оқытудың заңдылықтары мен қағидалары.</w:t>
      </w:r>
    </w:p>
    <w:p w14:paraId="6F847B2A" w14:textId="77777777" w:rsidR="00496442" w:rsidRPr="00672282" w:rsidRDefault="00496442"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Мақсаты: </w:t>
      </w:r>
      <w:r w:rsidRPr="00672282">
        <w:rPr>
          <w:rFonts w:ascii="Times New Roman" w:hAnsi="Times New Roman" w:cs="Times New Roman"/>
          <w:sz w:val="20"/>
          <w:szCs w:val="20"/>
          <w:lang w:val="kk-KZ"/>
        </w:rPr>
        <w:t>болашақ оқытушы ретінде</w:t>
      </w:r>
      <w:r w:rsidRPr="00672282">
        <w:rPr>
          <w:rFonts w:ascii="Times New Roman" w:hAnsi="Times New Roman" w:cs="Times New Roman"/>
          <w:b/>
          <w:sz w:val="20"/>
          <w:szCs w:val="20"/>
          <w:lang w:val="kk-KZ"/>
        </w:rPr>
        <w:t xml:space="preserve"> </w:t>
      </w:r>
      <w:r w:rsidRPr="00672282">
        <w:rPr>
          <w:rFonts w:ascii="Times New Roman" w:hAnsi="Times New Roman" w:cs="Times New Roman"/>
          <w:sz w:val="20"/>
          <w:szCs w:val="20"/>
          <w:lang w:val="kk-KZ"/>
        </w:rPr>
        <w:t>педагогикалық іс-әрекетті ғылым және өнер ретінде бағалау.</w:t>
      </w:r>
    </w:p>
    <w:p w14:paraId="7CFB646C" w14:textId="77777777" w:rsidR="00496442" w:rsidRPr="00672282" w:rsidRDefault="00496442" w:rsidP="00672282">
      <w:p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Жоғары мектептегі оқытудың заңдары мен заңдылықтары. ЖОО-дағы оқытудың заңдылықтарына сипаттама. Оқыту қағидалары. </w:t>
      </w:r>
    </w:p>
    <w:p w14:paraId="53488A8E" w14:textId="77777777" w:rsidR="00496442" w:rsidRPr="00672282" w:rsidRDefault="00496442" w:rsidP="00672282">
      <w:p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2. Презентация дайындау: «Жоғары мектептегі оқыту қағидаларының жүйесі», «Өлкелік материалдарды білім беру үдерісіне пайдаланудың әдіс-тәсілдерін меңгеру», «Қазақстанда жерді ұтымды пайдаланудың ғылыми негіздері».</w:t>
      </w:r>
    </w:p>
    <w:p w14:paraId="5159D609" w14:textId="77777777" w:rsidR="000B2715" w:rsidRDefault="000B2715" w:rsidP="00672282">
      <w:pPr>
        <w:spacing w:after="0" w:line="240" w:lineRule="auto"/>
        <w:rPr>
          <w:rFonts w:ascii="Times New Roman" w:hAnsi="Times New Roman" w:cs="Times New Roman"/>
          <w:b/>
          <w:sz w:val="20"/>
          <w:szCs w:val="20"/>
          <w:lang w:val="kk-KZ"/>
        </w:rPr>
      </w:pPr>
    </w:p>
    <w:p w14:paraId="4FCF27C0" w14:textId="77777777" w:rsidR="00291E00" w:rsidRPr="00672282" w:rsidRDefault="00291E00" w:rsidP="00672282">
      <w:pPr>
        <w:spacing w:after="0" w:line="240" w:lineRule="auto"/>
        <w:rPr>
          <w:rFonts w:ascii="Times New Roman" w:hAnsi="Times New Roman" w:cs="Times New Roman"/>
          <w:b/>
          <w:sz w:val="20"/>
          <w:szCs w:val="20"/>
          <w:lang w:val="kk-KZ"/>
        </w:rPr>
      </w:pPr>
    </w:p>
    <w:p w14:paraId="695B4669" w14:textId="77777777" w:rsidR="00496442" w:rsidRPr="00672282" w:rsidRDefault="00837ACE" w:rsidP="00672282">
      <w:pPr>
        <w:spacing w:after="0" w:line="240" w:lineRule="auto"/>
        <w:rPr>
          <w:rFonts w:ascii="Times New Roman" w:hAnsi="Times New Roman" w:cs="Times New Roman"/>
          <w:bCs/>
          <w:iCs/>
          <w:sz w:val="20"/>
          <w:szCs w:val="20"/>
          <w:lang w:val="kk-KZ"/>
        </w:rPr>
      </w:pPr>
      <w:r w:rsidRPr="00672282">
        <w:rPr>
          <w:rFonts w:ascii="Times New Roman" w:hAnsi="Times New Roman" w:cs="Times New Roman"/>
          <w:b/>
          <w:bCs/>
          <w:sz w:val="20"/>
          <w:szCs w:val="20"/>
          <w:lang w:val="kk-KZ"/>
        </w:rPr>
        <w:t xml:space="preserve">Сабақ түрі – </w:t>
      </w:r>
      <w:r w:rsidR="00496442" w:rsidRPr="00672282">
        <w:rPr>
          <w:rFonts w:ascii="Times New Roman" w:hAnsi="Times New Roman" w:cs="Times New Roman"/>
          <w:sz w:val="20"/>
          <w:szCs w:val="20"/>
          <w:lang w:val="kk-KZ"/>
        </w:rPr>
        <w:t>пікірталас (</w:t>
      </w:r>
      <w:r w:rsidR="00496442" w:rsidRPr="00672282">
        <w:rPr>
          <w:rFonts w:ascii="Times New Roman" w:hAnsi="Times New Roman" w:cs="Times New Roman"/>
          <w:bCs/>
          <w:iCs/>
          <w:sz w:val="20"/>
          <w:szCs w:val="20"/>
          <w:lang w:val="kk-KZ"/>
        </w:rPr>
        <w:t>аналитикалық есеп, қысқаша анықтама, презентация)</w:t>
      </w:r>
    </w:p>
    <w:p w14:paraId="7AEDFDB5" w14:textId="6DA91C8F"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кредиттік технология бойынша бағалауды деңгей бойынша негіздеу. Бағаларды негіздейді. </w:t>
      </w:r>
    </w:p>
    <w:p w14:paraId="172B12ED" w14:textId="77777777" w:rsidR="00837ACE" w:rsidRPr="00672282" w:rsidRDefault="00837ACE" w:rsidP="00672282">
      <w:pPr>
        <w:spacing w:after="0" w:line="240" w:lineRule="auto"/>
        <w:ind w:left="180"/>
        <w:jc w:val="both"/>
        <w:rPr>
          <w:rFonts w:ascii="Times New Roman" w:eastAsia="Times New Roman" w:hAnsi="Times New Roman" w:cs="Times New Roman"/>
          <w:sz w:val="20"/>
          <w:szCs w:val="20"/>
          <w:lang w:val="kk-KZ"/>
        </w:rPr>
      </w:pPr>
      <w:r w:rsidRPr="00672282">
        <w:rPr>
          <w:rFonts w:ascii="Times New Roman" w:hAnsi="Times New Roman" w:cs="Times New Roman"/>
          <w:b/>
          <w:bCs/>
          <w:sz w:val="20"/>
          <w:szCs w:val="20"/>
          <w:lang w:val="kk-KZ"/>
        </w:rPr>
        <w:t xml:space="preserve">Ұсынылатын әдебиеттер: </w:t>
      </w:r>
    </w:p>
    <w:p w14:paraId="6A81BF79" w14:textId="77777777" w:rsidR="00837ACE" w:rsidRPr="00672282" w:rsidRDefault="00837ACE">
      <w:pPr>
        <w:pStyle w:val="a3"/>
        <w:numPr>
          <w:ilvl w:val="0"/>
          <w:numId w:val="10"/>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0E9B79B3" w14:textId="77777777" w:rsidR="00837ACE" w:rsidRPr="00672282" w:rsidRDefault="00837ACE">
      <w:pPr>
        <w:pStyle w:val="a3"/>
        <w:numPr>
          <w:ilvl w:val="0"/>
          <w:numId w:val="10"/>
        </w:numPr>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7D987B5A" w14:textId="77777777" w:rsidR="00837ACE" w:rsidRPr="00672282" w:rsidRDefault="00837ACE">
      <w:pPr>
        <w:pStyle w:val="a3"/>
        <w:numPr>
          <w:ilvl w:val="0"/>
          <w:numId w:val="10"/>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5DC115CB" w14:textId="77777777" w:rsidR="00837ACE" w:rsidRPr="00672282" w:rsidRDefault="00837ACE">
      <w:pPr>
        <w:pStyle w:val="a3"/>
        <w:numPr>
          <w:ilvl w:val="0"/>
          <w:numId w:val="10"/>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536DEE60" w14:textId="77777777" w:rsidR="00837ACE" w:rsidRPr="00672282" w:rsidRDefault="00837ACE">
      <w:pPr>
        <w:pStyle w:val="a3"/>
        <w:numPr>
          <w:ilvl w:val="0"/>
          <w:numId w:val="10"/>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3B5ECCB7" w14:textId="77777777" w:rsidR="00837ACE" w:rsidRPr="00672282" w:rsidRDefault="00837ACE">
      <w:pPr>
        <w:pStyle w:val="a3"/>
        <w:numPr>
          <w:ilvl w:val="0"/>
          <w:numId w:val="10"/>
        </w:numPr>
        <w:tabs>
          <w:tab w:val="left" w:pos="720"/>
        </w:tabs>
        <w:spacing w:after="0" w:line="240" w:lineRule="auto"/>
        <w:jc w:val="both"/>
        <w:rPr>
          <w:rFonts w:ascii="Times New Roman" w:hAnsi="Times New Roman" w:cs="Times New Roman"/>
          <w:sz w:val="20"/>
          <w:szCs w:val="20"/>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p>
    <w:p w14:paraId="3EE05B47" w14:textId="77777777" w:rsidR="00837ACE" w:rsidRPr="00672282" w:rsidRDefault="00837ACE" w:rsidP="00672282">
      <w:pPr>
        <w:spacing w:after="0" w:line="240" w:lineRule="auto"/>
        <w:rPr>
          <w:rFonts w:ascii="Times New Roman" w:hAnsi="Times New Roman" w:cs="Times New Roman"/>
          <w:sz w:val="20"/>
          <w:szCs w:val="20"/>
          <w:lang w:val="kk-KZ"/>
        </w:rPr>
      </w:pPr>
    </w:p>
    <w:p w14:paraId="6DF5BE6E" w14:textId="07978371" w:rsidR="00496442" w:rsidRPr="00672282" w:rsidRDefault="00837ACE" w:rsidP="00672282">
      <w:pPr>
        <w:spacing w:after="0" w:line="240" w:lineRule="auto"/>
        <w:jc w:val="both"/>
        <w:rPr>
          <w:rFonts w:ascii="Times New Roman" w:eastAsia="Arial" w:hAnsi="Times New Roman" w:cs="Times New Roman"/>
          <w:b/>
          <w:sz w:val="20"/>
          <w:szCs w:val="20"/>
          <w:lang w:val="kk-KZ"/>
        </w:rPr>
      </w:pPr>
      <w:r w:rsidRPr="00672282">
        <w:rPr>
          <w:rFonts w:ascii="Times New Roman" w:hAnsi="Times New Roman" w:cs="Times New Roman"/>
          <w:b/>
          <w:sz w:val="20"/>
          <w:szCs w:val="20"/>
          <w:lang w:val="kk-KZ"/>
        </w:rPr>
        <w:t xml:space="preserve">10-практикалық сабақ. </w:t>
      </w:r>
      <w:r w:rsidR="00496442" w:rsidRPr="00672282">
        <w:rPr>
          <w:rFonts w:ascii="Times New Roman" w:eastAsia="Arial" w:hAnsi="Times New Roman" w:cs="Times New Roman"/>
          <w:b/>
          <w:sz w:val="20"/>
          <w:szCs w:val="20"/>
          <w:lang w:val="kk-KZ"/>
        </w:rPr>
        <w:t>Жоғары мектептегі оқыту әдістері.</w:t>
      </w:r>
    </w:p>
    <w:p w14:paraId="53EB6789" w14:textId="68E5C9FD" w:rsidR="00837ACE" w:rsidRPr="00672282" w:rsidRDefault="00837ACE"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Мақсаты: </w:t>
      </w:r>
      <w:r w:rsidRPr="00672282">
        <w:rPr>
          <w:rFonts w:ascii="Times New Roman" w:hAnsi="Times New Roman" w:cs="Times New Roman"/>
          <w:sz w:val="20"/>
          <w:szCs w:val="20"/>
          <w:lang w:val="kk-KZ"/>
        </w:rPr>
        <w:t xml:space="preserve"> оқыту жүйісінің сабақ барысында іске асырылуын әдістемелік талдау. </w:t>
      </w:r>
    </w:p>
    <w:p w14:paraId="08EFC425" w14:textId="77777777" w:rsidR="00837ACE" w:rsidRPr="00672282" w:rsidRDefault="00837ACE"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b/>
          <w:sz w:val="20"/>
          <w:szCs w:val="20"/>
          <w:lang w:val="kk-KZ"/>
        </w:rPr>
        <w:t>Қарастырылатын мәселелер:</w:t>
      </w:r>
    </w:p>
    <w:p w14:paraId="4793A0FA" w14:textId="6AAE0A6B" w:rsidR="00496442" w:rsidRPr="00672282" w:rsidRDefault="00496442" w:rsidP="00672282">
      <w:pPr>
        <w:spacing w:after="0" w:line="240" w:lineRule="auto"/>
        <w:jc w:val="both"/>
        <w:rPr>
          <w:rFonts w:ascii="Times New Roman" w:hAnsi="Times New Roman" w:cs="Times New Roman"/>
          <w:sz w:val="20"/>
          <w:szCs w:val="20"/>
          <w:lang w:val="kk-KZ"/>
        </w:rPr>
      </w:pPr>
      <w:r w:rsidRPr="00672282">
        <w:rPr>
          <w:rFonts w:ascii="Times New Roman" w:hAnsi="Times New Roman" w:cs="Times New Roman"/>
          <w:bCs/>
          <w:sz w:val="20"/>
          <w:szCs w:val="20"/>
          <w:lang w:val="kk-KZ"/>
        </w:rPr>
        <w:t xml:space="preserve">1. </w:t>
      </w:r>
      <w:r w:rsidRPr="00672282">
        <w:rPr>
          <w:rFonts w:ascii="Times New Roman" w:hAnsi="Times New Roman" w:cs="Times New Roman"/>
          <w:sz w:val="20"/>
          <w:szCs w:val="20"/>
          <w:lang w:val="kk-KZ"/>
        </w:rPr>
        <w:t>Сұрақтарды талқылау: Оқыту әдістері дидактика категорияларының бірі ретінде.</w:t>
      </w:r>
      <w:r w:rsidRPr="00672282">
        <w:rPr>
          <w:rFonts w:ascii="Times New Roman" w:hAnsi="Times New Roman" w:cs="Times New Roman"/>
          <w:i/>
          <w:sz w:val="20"/>
          <w:szCs w:val="20"/>
          <w:lang w:val="kk-KZ"/>
        </w:rPr>
        <w:t xml:space="preserve"> </w:t>
      </w:r>
      <w:r w:rsidRPr="00672282">
        <w:rPr>
          <w:rFonts w:ascii="Times New Roman" w:hAnsi="Times New Roman" w:cs="Times New Roman"/>
          <w:sz w:val="20"/>
          <w:szCs w:val="20"/>
          <w:lang w:val="kk-KZ"/>
        </w:rPr>
        <w:t>Оқыту әдістерінің жіктемесі.</w:t>
      </w:r>
      <w:r w:rsidRPr="00672282">
        <w:rPr>
          <w:rFonts w:ascii="Times New Roman" w:hAnsi="Times New Roman" w:cs="Times New Roman"/>
          <w:i/>
          <w:sz w:val="20"/>
          <w:szCs w:val="20"/>
          <w:lang w:val="kk-KZ"/>
        </w:rPr>
        <w:t xml:space="preserve"> </w:t>
      </w:r>
      <w:r w:rsidRPr="00672282">
        <w:rPr>
          <w:rFonts w:ascii="Times New Roman" w:hAnsi="Times New Roman" w:cs="Times New Roman"/>
          <w:sz w:val="20"/>
          <w:szCs w:val="20"/>
          <w:lang w:val="kk-KZ"/>
        </w:rPr>
        <w:t>Оқытудың белсенді әдістері. Оқытудың интербелсенді әдістері. Экологиялық аудит.</w:t>
      </w:r>
    </w:p>
    <w:p w14:paraId="167A3E20" w14:textId="77777777" w:rsidR="00496442" w:rsidRPr="00672282" w:rsidRDefault="00496442" w:rsidP="00672282">
      <w:pPr>
        <w:spacing w:after="0" w:line="240" w:lineRule="auto"/>
        <w:rPr>
          <w:rFonts w:ascii="Times New Roman" w:hAnsi="Times New Roman" w:cs="Times New Roman"/>
          <w:b/>
          <w:bCs/>
          <w:sz w:val="20"/>
          <w:szCs w:val="20"/>
          <w:lang w:val="kk-KZ"/>
        </w:rPr>
      </w:pPr>
      <w:r w:rsidRPr="00672282">
        <w:rPr>
          <w:rFonts w:ascii="Times New Roman" w:hAnsi="Times New Roman" w:cs="Times New Roman"/>
          <w:sz w:val="20"/>
          <w:szCs w:val="20"/>
          <w:lang w:val="kk-KZ"/>
        </w:rPr>
        <w:t>2. Вен диаграммасының көмегімен оқытудың белсенді әдістері мен  интербелсенді әдістерінің айырмашылығын көрсетіңіз</w:t>
      </w:r>
      <w:r w:rsidRPr="00672282">
        <w:rPr>
          <w:rFonts w:ascii="Times New Roman" w:hAnsi="Times New Roman" w:cs="Times New Roman"/>
          <w:b/>
          <w:bCs/>
          <w:sz w:val="20"/>
          <w:szCs w:val="20"/>
          <w:lang w:val="kk-KZ"/>
        </w:rPr>
        <w:t xml:space="preserve"> </w:t>
      </w:r>
    </w:p>
    <w:p w14:paraId="768648DE" w14:textId="440888F0"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Сабақ түрі – дөңгелек стол</w:t>
      </w:r>
    </w:p>
    <w:p w14:paraId="18A65C12" w14:textId="2FD33DBD" w:rsidR="00837ACE" w:rsidRPr="00672282" w:rsidRDefault="00837ACE" w:rsidP="00672282">
      <w:pPr>
        <w:spacing w:after="0" w:line="240" w:lineRule="auto"/>
        <w:ind w:left="180"/>
        <w:jc w:val="both"/>
        <w:rPr>
          <w:rFonts w:ascii="Times New Roman" w:hAnsi="Times New Roman" w:cs="Times New Roman"/>
          <w:b/>
          <w:bCs/>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кредиттік технология негізінде жүргізілетін дәріс, семинар, </w:t>
      </w:r>
      <w:r w:rsidR="00496442" w:rsidRPr="00672282">
        <w:rPr>
          <w:rFonts w:ascii="Times New Roman" w:hAnsi="Times New Roman" w:cs="Times New Roman"/>
          <w:sz w:val="20"/>
          <w:szCs w:val="20"/>
          <w:lang w:val="kk-KZ"/>
        </w:rPr>
        <w:t>М</w:t>
      </w:r>
      <w:r w:rsidRPr="00672282">
        <w:rPr>
          <w:rFonts w:ascii="Times New Roman" w:hAnsi="Times New Roman" w:cs="Times New Roman"/>
          <w:sz w:val="20"/>
          <w:szCs w:val="20"/>
          <w:lang w:val="kk-KZ"/>
        </w:rPr>
        <w:t xml:space="preserve">ОӨЖ аудиториялық және </w:t>
      </w:r>
      <w:r w:rsidR="00256008" w:rsidRPr="00672282">
        <w:rPr>
          <w:rFonts w:ascii="Times New Roman" w:hAnsi="Times New Roman" w:cs="Times New Roman"/>
          <w:sz w:val="20"/>
          <w:szCs w:val="20"/>
          <w:lang w:val="kk-KZ"/>
        </w:rPr>
        <w:t>М</w:t>
      </w:r>
      <w:r w:rsidRPr="00672282">
        <w:rPr>
          <w:rFonts w:ascii="Times New Roman" w:hAnsi="Times New Roman" w:cs="Times New Roman"/>
          <w:sz w:val="20"/>
          <w:szCs w:val="20"/>
          <w:lang w:val="kk-KZ"/>
        </w:rPr>
        <w:t>ӨЖ –дің технологияларын талқылау, салыстыру, ұсыныстар жасау.</w:t>
      </w:r>
      <w:r w:rsidRPr="00672282">
        <w:rPr>
          <w:rFonts w:ascii="Times New Roman" w:hAnsi="Times New Roman" w:cs="Times New Roman"/>
          <w:b/>
          <w:bCs/>
          <w:sz w:val="20"/>
          <w:szCs w:val="20"/>
          <w:lang w:val="kk-KZ"/>
        </w:rPr>
        <w:t xml:space="preserve">   </w:t>
      </w:r>
    </w:p>
    <w:p w14:paraId="158425AF" w14:textId="77777777" w:rsidR="00496442" w:rsidRPr="00672282" w:rsidRDefault="00496442" w:rsidP="00672282">
      <w:pPr>
        <w:spacing w:after="0" w:line="240" w:lineRule="auto"/>
        <w:jc w:val="both"/>
        <w:rPr>
          <w:rFonts w:ascii="Times New Roman" w:eastAsia="Times New Roman" w:hAnsi="Times New Roman" w:cs="Times New Roman"/>
          <w:sz w:val="20"/>
          <w:szCs w:val="20"/>
          <w:lang w:val="kk-KZ"/>
        </w:rPr>
      </w:pPr>
    </w:p>
    <w:p w14:paraId="4126D5E9" w14:textId="77777777" w:rsidR="00837ACE" w:rsidRPr="00672282" w:rsidRDefault="00837ACE" w:rsidP="00672282">
      <w:pPr>
        <w:spacing w:after="0" w:line="240" w:lineRule="auto"/>
        <w:ind w:left="180"/>
        <w:jc w:val="both"/>
        <w:rPr>
          <w:rFonts w:ascii="Times New Roman" w:eastAsia="Times New Roman" w:hAnsi="Times New Roman" w:cs="Times New Roman"/>
          <w:bCs/>
          <w:sz w:val="20"/>
          <w:szCs w:val="20"/>
          <w:lang w:val="kk-KZ"/>
        </w:rPr>
      </w:pPr>
      <w:r w:rsidRPr="00672282">
        <w:rPr>
          <w:rFonts w:ascii="Times New Roman" w:hAnsi="Times New Roman" w:cs="Times New Roman"/>
          <w:b/>
          <w:bCs/>
          <w:sz w:val="20"/>
          <w:szCs w:val="20"/>
          <w:lang w:val="kk-KZ"/>
        </w:rPr>
        <w:t>Ұсынылатын әдебиеттер:</w:t>
      </w:r>
      <w:r w:rsidRPr="00672282">
        <w:rPr>
          <w:rFonts w:ascii="Times New Roman" w:eastAsia="Times New Roman" w:hAnsi="Times New Roman" w:cs="Times New Roman"/>
          <w:bCs/>
          <w:sz w:val="20"/>
          <w:szCs w:val="20"/>
          <w:lang w:val="kk-KZ"/>
        </w:rPr>
        <w:t xml:space="preserve"> </w:t>
      </w:r>
    </w:p>
    <w:p w14:paraId="09E92E67" w14:textId="77777777" w:rsidR="00837ACE" w:rsidRPr="00672282" w:rsidRDefault="00837ACE">
      <w:pPr>
        <w:pStyle w:val="a3"/>
        <w:numPr>
          <w:ilvl w:val="0"/>
          <w:numId w:val="11"/>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51A5E854" w14:textId="77777777" w:rsidR="00837ACE" w:rsidRPr="00672282" w:rsidRDefault="00837ACE">
      <w:pPr>
        <w:pStyle w:val="a3"/>
        <w:numPr>
          <w:ilvl w:val="0"/>
          <w:numId w:val="11"/>
        </w:numPr>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64CEC038" w14:textId="77777777" w:rsidR="00837ACE" w:rsidRPr="00672282" w:rsidRDefault="00837ACE">
      <w:pPr>
        <w:pStyle w:val="a3"/>
        <w:numPr>
          <w:ilvl w:val="0"/>
          <w:numId w:val="11"/>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lastRenderedPageBreak/>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6AB11F26" w14:textId="77777777" w:rsidR="00837ACE" w:rsidRPr="00672282" w:rsidRDefault="00837ACE">
      <w:pPr>
        <w:pStyle w:val="a3"/>
        <w:numPr>
          <w:ilvl w:val="0"/>
          <w:numId w:val="11"/>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2804E9D8" w14:textId="77777777" w:rsidR="00837ACE" w:rsidRPr="00672282" w:rsidRDefault="00837ACE">
      <w:pPr>
        <w:pStyle w:val="a3"/>
        <w:numPr>
          <w:ilvl w:val="0"/>
          <w:numId w:val="11"/>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5F8BD2AB" w14:textId="77777777" w:rsidR="00837ACE" w:rsidRPr="00672282" w:rsidRDefault="00837ACE">
      <w:pPr>
        <w:pStyle w:val="a3"/>
        <w:numPr>
          <w:ilvl w:val="0"/>
          <w:numId w:val="11"/>
        </w:numPr>
        <w:tabs>
          <w:tab w:val="left" w:pos="720"/>
        </w:tabs>
        <w:spacing w:after="0" w:line="240" w:lineRule="auto"/>
        <w:jc w:val="both"/>
        <w:rPr>
          <w:rFonts w:ascii="Times New Roman" w:hAnsi="Times New Roman" w:cs="Times New Roman"/>
          <w:sz w:val="20"/>
          <w:szCs w:val="20"/>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r w:rsidRPr="00672282">
        <w:rPr>
          <w:rFonts w:ascii="Times New Roman" w:hAnsi="Times New Roman" w:cs="Times New Roman"/>
          <w:sz w:val="20"/>
          <w:szCs w:val="20"/>
          <w:lang w:val="kk-KZ"/>
        </w:rPr>
        <w:t xml:space="preserve"> </w:t>
      </w:r>
    </w:p>
    <w:p w14:paraId="121DC3BD" w14:textId="77777777" w:rsidR="00837ACE" w:rsidRPr="00672282" w:rsidRDefault="00837ACE" w:rsidP="00672282">
      <w:pPr>
        <w:spacing w:after="0" w:line="240" w:lineRule="auto"/>
        <w:rPr>
          <w:rFonts w:ascii="Times New Roman" w:hAnsi="Times New Roman" w:cs="Times New Roman"/>
          <w:sz w:val="20"/>
          <w:szCs w:val="20"/>
          <w:lang w:val="kk-KZ"/>
        </w:rPr>
      </w:pPr>
    </w:p>
    <w:p w14:paraId="1AEAE66E" w14:textId="500F02FB" w:rsidR="00837ACE" w:rsidRPr="00672282" w:rsidRDefault="00837ACE" w:rsidP="00672282">
      <w:pPr>
        <w:tabs>
          <w:tab w:val="left" w:pos="2400"/>
        </w:tabs>
        <w:spacing w:after="0" w:line="240" w:lineRule="auto"/>
        <w:jc w:val="both"/>
        <w:rPr>
          <w:rFonts w:ascii="Times New Roman" w:eastAsia="Arial" w:hAnsi="Times New Roman" w:cs="Times New Roman"/>
          <w:b/>
          <w:sz w:val="20"/>
          <w:szCs w:val="20"/>
          <w:lang w:val="kk-KZ"/>
        </w:rPr>
      </w:pPr>
      <w:r w:rsidRPr="00672282">
        <w:rPr>
          <w:rFonts w:ascii="Times New Roman" w:hAnsi="Times New Roman" w:cs="Times New Roman"/>
          <w:b/>
          <w:bCs/>
          <w:sz w:val="20"/>
          <w:szCs w:val="20"/>
          <w:lang w:val="kk-KZ"/>
        </w:rPr>
        <w:t>11- тақырып.</w:t>
      </w:r>
      <w:r w:rsidRPr="00672282">
        <w:rPr>
          <w:rFonts w:ascii="Times New Roman" w:hAnsi="Times New Roman" w:cs="Times New Roman"/>
          <w:sz w:val="20"/>
          <w:szCs w:val="20"/>
          <w:lang w:val="kk-KZ"/>
        </w:rPr>
        <w:t xml:space="preserve"> </w:t>
      </w:r>
      <w:r w:rsidR="00256008" w:rsidRPr="00672282">
        <w:rPr>
          <w:rFonts w:ascii="Times New Roman" w:eastAsia="Arial" w:hAnsi="Times New Roman" w:cs="Times New Roman"/>
          <w:b/>
          <w:sz w:val="20"/>
          <w:szCs w:val="20"/>
          <w:lang w:val="kk-KZ"/>
        </w:rPr>
        <w:t xml:space="preserve">Жоғары мектепте оқу үдерісін ұйымдастыру формалары. </w:t>
      </w:r>
    </w:p>
    <w:p w14:paraId="4096C95A"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Мақсаты: </w:t>
      </w:r>
      <w:r w:rsidRPr="00672282">
        <w:rPr>
          <w:rFonts w:ascii="Times New Roman" w:hAnsi="Times New Roman" w:cs="Times New Roman"/>
          <w:bCs/>
          <w:sz w:val="20"/>
          <w:szCs w:val="20"/>
          <w:lang w:val="kk-KZ"/>
        </w:rPr>
        <w:t xml:space="preserve"> </w:t>
      </w:r>
      <w:r w:rsidRPr="00672282">
        <w:rPr>
          <w:rFonts w:ascii="Times New Roman" w:eastAsia="Times New Roman" w:hAnsi="Times New Roman" w:cs="Times New Roman"/>
          <w:bCs/>
          <w:sz w:val="20"/>
          <w:szCs w:val="20"/>
          <w:lang w:val="kk-KZ"/>
        </w:rPr>
        <w:t>Жаңа технологияларды  сабақта тиімді пайдаланудың  мәні</w:t>
      </w:r>
      <w:r w:rsidRPr="00672282">
        <w:rPr>
          <w:rFonts w:ascii="Times New Roman" w:hAnsi="Times New Roman" w:cs="Times New Roman"/>
          <w:bCs/>
          <w:sz w:val="20"/>
          <w:szCs w:val="20"/>
          <w:lang w:val="kk-KZ"/>
        </w:rPr>
        <w:t>н талдау.</w:t>
      </w:r>
      <w:r w:rsidRPr="00672282">
        <w:rPr>
          <w:rFonts w:ascii="Times New Roman" w:hAnsi="Times New Roman" w:cs="Times New Roman"/>
          <w:b/>
          <w:sz w:val="20"/>
          <w:szCs w:val="20"/>
          <w:lang w:val="kk-KZ"/>
        </w:rPr>
        <w:t xml:space="preserve"> Қарастырылатын мәселелер: </w:t>
      </w:r>
      <w:r w:rsidRPr="00672282">
        <w:rPr>
          <w:rFonts w:ascii="Times New Roman" w:hAnsi="Times New Roman" w:cs="Times New Roman"/>
          <w:bCs/>
          <w:sz w:val="20"/>
          <w:szCs w:val="20"/>
          <w:lang w:val="kk-KZ"/>
        </w:rPr>
        <w:t xml:space="preserve"> </w:t>
      </w:r>
    </w:p>
    <w:p w14:paraId="64E7C16A" w14:textId="77777777" w:rsidR="00256008" w:rsidRPr="00672282" w:rsidRDefault="00256008">
      <w:pPr>
        <w:pStyle w:val="a3"/>
        <w:numPr>
          <w:ilvl w:val="0"/>
          <w:numId w:val="23"/>
        </w:num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ЖОО-дағы оқытудың негізгі формаларына сипаттама беру.  Оқыту формаларын жіктеу тұғырларының мәнін ашу. Дәрісті, семинарды өткізудің дәстүрлі емес тәсілдері. </w:t>
      </w:r>
    </w:p>
    <w:p w14:paraId="29F3FC1D" w14:textId="37326A53" w:rsidR="00256008" w:rsidRPr="00672282" w:rsidRDefault="00256008">
      <w:pPr>
        <w:pStyle w:val="a3"/>
        <w:numPr>
          <w:ilvl w:val="0"/>
          <w:numId w:val="23"/>
        </w:num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Кесте құру: «Жоғары мектептегі оқу үдерісін ұйымдастырудың формалары».</w:t>
      </w:r>
    </w:p>
    <w:p w14:paraId="4CD43F07"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Сабақ түрі- рольдік ойын</w:t>
      </w:r>
    </w:p>
    <w:p w14:paraId="0582CACF" w14:textId="3DA08EF5" w:rsidR="00837ACE" w:rsidRPr="00672282" w:rsidRDefault="00837ACE"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әртүрлі педагогикалық ситуациялар ойластырып, дұрыс шешім қабылдауға дағдыланады. </w:t>
      </w:r>
    </w:p>
    <w:p w14:paraId="53D41D61" w14:textId="77777777" w:rsidR="00256008" w:rsidRPr="00672282" w:rsidRDefault="00256008" w:rsidP="00672282">
      <w:pPr>
        <w:spacing w:after="0" w:line="240" w:lineRule="auto"/>
        <w:rPr>
          <w:rFonts w:ascii="Times New Roman" w:hAnsi="Times New Roman" w:cs="Times New Roman"/>
          <w:sz w:val="20"/>
          <w:szCs w:val="20"/>
          <w:lang w:val="kk-KZ"/>
        </w:rPr>
      </w:pPr>
    </w:p>
    <w:p w14:paraId="05AB23D2" w14:textId="77777777" w:rsidR="00837ACE" w:rsidRPr="00672282" w:rsidRDefault="00837ACE" w:rsidP="00672282">
      <w:pPr>
        <w:spacing w:after="0" w:line="240" w:lineRule="auto"/>
        <w:ind w:left="360"/>
        <w:jc w:val="both"/>
        <w:rPr>
          <w:rFonts w:ascii="Times New Roman" w:eastAsia="Times New Roman" w:hAnsi="Times New Roman" w:cs="Times New Roman"/>
          <w:sz w:val="20"/>
          <w:szCs w:val="20"/>
          <w:lang w:val="kk-KZ"/>
        </w:rPr>
      </w:pPr>
      <w:r w:rsidRPr="00672282">
        <w:rPr>
          <w:rFonts w:ascii="Times New Roman" w:hAnsi="Times New Roman" w:cs="Times New Roman"/>
          <w:b/>
          <w:bCs/>
          <w:sz w:val="20"/>
          <w:szCs w:val="20"/>
          <w:lang w:val="kk-KZ"/>
        </w:rPr>
        <w:t>Ұсынылатын әдебиеттер:</w:t>
      </w:r>
      <w:r w:rsidRPr="00672282">
        <w:rPr>
          <w:rFonts w:ascii="Times New Roman" w:hAnsi="Times New Roman" w:cs="Times New Roman"/>
          <w:sz w:val="20"/>
          <w:szCs w:val="20"/>
          <w:lang w:val="kk-KZ"/>
        </w:rPr>
        <w:t xml:space="preserve"> </w:t>
      </w:r>
    </w:p>
    <w:p w14:paraId="1189E0BF" w14:textId="77777777" w:rsidR="00837ACE" w:rsidRPr="00672282" w:rsidRDefault="00837ACE">
      <w:pPr>
        <w:pStyle w:val="a3"/>
        <w:numPr>
          <w:ilvl w:val="0"/>
          <w:numId w:val="12"/>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717FAE5D" w14:textId="77777777" w:rsidR="00837ACE" w:rsidRPr="00672282" w:rsidRDefault="00837ACE">
      <w:pPr>
        <w:pStyle w:val="a3"/>
        <w:numPr>
          <w:ilvl w:val="0"/>
          <w:numId w:val="12"/>
        </w:numPr>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4A5121B7" w14:textId="77777777" w:rsidR="00837ACE" w:rsidRPr="00672282" w:rsidRDefault="00837ACE">
      <w:pPr>
        <w:pStyle w:val="a3"/>
        <w:numPr>
          <w:ilvl w:val="0"/>
          <w:numId w:val="12"/>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2587541B" w14:textId="77777777" w:rsidR="00837ACE" w:rsidRPr="00672282" w:rsidRDefault="00837ACE">
      <w:pPr>
        <w:pStyle w:val="a3"/>
        <w:numPr>
          <w:ilvl w:val="0"/>
          <w:numId w:val="12"/>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53B2557E" w14:textId="77777777" w:rsidR="00837ACE" w:rsidRPr="00672282" w:rsidRDefault="00837ACE">
      <w:pPr>
        <w:pStyle w:val="a3"/>
        <w:numPr>
          <w:ilvl w:val="0"/>
          <w:numId w:val="12"/>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7B8699C3" w14:textId="77777777" w:rsidR="00837ACE" w:rsidRPr="00672282" w:rsidRDefault="00837ACE">
      <w:pPr>
        <w:pStyle w:val="a3"/>
        <w:numPr>
          <w:ilvl w:val="0"/>
          <w:numId w:val="12"/>
        </w:numPr>
        <w:tabs>
          <w:tab w:val="left" w:pos="720"/>
        </w:tabs>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r w:rsidRPr="00672282">
        <w:rPr>
          <w:rFonts w:ascii="Times New Roman" w:hAnsi="Times New Roman" w:cs="Times New Roman"/>
          <w:sz w:val="20"/>
          <w:szCs w:val="20"/>
          <w:lang w:val="kk-KZ"/>
        </w:rPr>
        <w:t xml:space="preserve"> </w:t>
      </w:r>
    </w:p>
    <w:p w14:paraId="75C5C99E" w14:textId="77777777" w:rsidR="00837ACE" w:rsidRPr="00672282" w:rsidRDefault="00837ACE" w:rsidP="00672282">
      <w:pPr>
        <w:spacing w:after="0" w:line="240" w:lineRule="auto"/>
        <w:ind w:left="425"/>
        <w:rPr>
          <w:rFonts w:ascii="Times New Roman" w:hAnsi="Times New Roman" w:cs="Times New Roman"/>
          <w:sz w:val="20"/>
          <w:szCs w:val="20"/>
          <w:lang w:val="kk-KZ"/>
        </w:rPr>
      </w:pPr>
    </w:p>
    <w:p w14:paraId="3FD4B54C" w14:textId="26810307" w:rsidR="00837ACE" w:rsidRPr="00672282" w:rsidRDefault="00837ACE" w:rsidP="00672282">
      <w:pPr>
        <w:spacing w:after="0" w:line="240" w:lineRule="auto"/>
        <w:jc w:val="center"/>
        <w:rPr>
          <w:rFonts w:ascii="Times New Roman" w:hAnsi="Times New Roman" w:cs="Times New Roman"/>
          <w:b/>
          <w:sz w:val="20"/>
          <w:szCs w:val="20"/>
          <w:lang w:val="kk-KZ"/>
        </w:rPr>
      </w:pPr>
      <w:r w:rsidRPr="00672282">
        <w:rPr>
          <w:rFonts w:ascii="Times New Roman" w:hAnsi="Times New Roman" w:cs="Times New Roman"/>
          <w:b/>
          <w:bCs/>
          <w:sz w:val="20"/>
          <w:szCs w:val="20"/>
          <w:lang w:val="kk-KZ"/>
        </w:rPr>
        <w:t xml:space="preserve">12-тақырып. </w:t>
      </w:r>
      <w:r w:rsidR="0073450C" w:rsidRPr="00672282">
        <w:rPr>
          <w:rFonts w:ascii="Times New Roman" w:hAnsi="Times New Roman" w:cs="Times New Roman"/>
          <w:b/>
          <w:sz w:val="20"/>
          <w:szCs w:val="20"/>
          <w:lang w:val="kk-KZ" w:eastAsia="en-US"/>
        </w:rPr>
        <w:t>ЖОО-дағы оқыту технологиясы</w:t>
      </w:r>
    </w:p>
    <w:p w14:paraId="5E3C0B09" w14:textId="77777777" w:rsidR="00837ACE" w:rsidRPr="00672282" w:rsidRDefault="00837ACE" w:rsidP="00672282">
      <w:pPr>
        <w:spacing w:after="0" w:line="240" w:lineRule="auto"/>
        <w:rPr>
          <w:rFonts w:ascii="Times New Roman" w:hAnsi="Times New Roman" w:cs="Times New Roman"/>
          <w:b/>
          <w:sz w:val="20"/>
          <w:szCs w:val="20"/>
          <w:lang w:val="kk-KZ"/>
        </w:rPr>
      </w:pPr>
      <w:r w:rsidRPr="00672282">
        <w:rPr>
          <w:rFonts w:ascii="Times New Roman" w:hAnsi="Times New Roman" w:cs="Times New Roman"/>
          <w:b/>
          <w:bCs/>
          <w:sz w:val="20"/>
          <w:szCs w:val="20"/>
          <w:lang w:val="kk-KZ"/>
        </w:rPr>
        <w:t xml:space="preserve">Мақсаты: </w:t>
      </w:r>
      <w:r w:rsidRPr="00672282">
        <w:rPr>
          <w:rFonts w:ascii="Times New Roman" w:hAnsi="Times New Roman" w:cs="Times New Roman"/>
          <w:bCs/>
          <w:sz w:val="20"/>
          <w:szCs w:val="20"/>
          <w:lang w:val="kk-KZ"/>
        </w:rPr>
        <w:t>болашақ оқытушы ретінде студенттермен жүргізілетін  ғылыми жұмыстарды ұйымдастыруға дағдыланады.</w:t>
      </w:r>
      <w:r w:rsidRPr="00672282">
        <w:rPr>
          <w:rFonts w:ascii="Times New Roman" w:hAnsi="Times New Roman" w:cs="Times New Roman"/>
          <w:b/>
          <w:sz w:val="20"/>
          <w:szCs w:val="20"/>
          <w:lang w:val="kk-KZ"/>
        </w:rPr>
        <w:t xml:space="preserve"> </w:t>
      </w:r>
    </w:p>
    <w:p w14:paraId="40803DB9" w14:textId="77777777" w:rsidR="00837ACE" w:rsidRPr="00672282" w:rsidRDefault="00837ACE" w:rsidP="00672282">
      <w:pPr>
        <w:spacing w:after="0" w:line="240" w:lineRule="auto"/>
        <w:rPr>
          <w:rFonts w:ascii="Times New Roman" w:hAnsi="Times New Roman" w:cs="Times New Roman"/>
          <w:bCs/>
          <w:sz w:val="20"/>
          <w:szCs w:val="20"/>
          <w:lang w:val="kk-KZ"/>
        </w:rPr>
      </w:pPr>
      <w:r w:rsidRPr="00672282">
        <w:rPr>
          <w:rFonts w:ascii="Times New Roman" w:hAnsi="Times New Roman" w:cs="Times New Roman"/>
          <w:b/>
          <w:sz w:val="20"/>
          <w:szCs w:val="20"/>
          <w:lang w:val="kk-KZ"/>
        </w:rPr>
        <w:t>Қарастырылатын мәселелер:</w:t>
      </w:r>
    </w:p>
    <w:p w14:paraId="20423073" w14:textId="4249DBDF" w:rsidR="0073450C" w:rsidRPr="00672282" w:rsidRDefault="00837ACE" w:rsidP="00672282">
      <w:pPr>
        <w:spacing w:after="0" w:line="240" w:lineRule="auto"/>
        <w:jc w:val="both"/>
        <w:rPr>
          <w:rFonts w:ascii="Times New Roman" w:hAnsi="Times New Roman" w:cs="Times New Roman"/>
          <w:i/>
          <w:sz w:val="20"/>
          <w:szCs w:val="20"/>
          <w:lang w:val="kk-KZ"/>
        </w:rPr>
      </w:pPr>
      <w:r w:rsidRPr="00672282">
        <w:rPr>
          <w:rFonts w:ascii="Times New Roman" w:hAnsi="Times New Roman" w:cs="Times New Roman"/>
          <w:bCs/>
          <w:sz w:val="20"/>
          <w:szCs w:val="20"/>
          <w:lang w:val="kk-KZ"/>
        </w:rPr>
        <w:t>1</w:t>
      </w:r>
      <w:r w:rsidR="0073450C" w:rsidRPr="00672282">
        <w:rPr>
          <w:rFonts w:ascii="Times New Roman" w:hAnsi="Times New Roman" w:cs="Times New Roman"/>
          <w:sz w:val="20"/>
          <w:szCs w:val="20"/>
          <w:lang w:val="kk-KZ"/>
        </w:rPr>
        <w:t xml:space="preserve"> Оқыту технологиясының мазмұны.  Жоғары мектептегі оқыту технологиясының жіктелуі. Оқытудың технологиясының жіктемесі. Дамыта оқыту технологиясы. Ақпараттық оқыту технологиясы. Қашықтан оқыту технологиясы.  Белсенді оқытудың ерекшеліктері.  Оқыту әдістерін белсендендіру.  ЖОО-дағы проблемалық оқыту. Проблемалық оқытудың формалары мен әдістері. Оқу әрекетін жобалауды ғылыми негіздеу.</w:t>
      </w:r>
      <w:r w:rsidR="0073450C" w:rsidRPr="00672282">
        <w:rPr>
          <w:rFonts w:ascii="Times New Roman" w:hAnsi="Times New Roman" w:cs="Times New Roman"/>
          <w:b/>
          <w:sz w:val="20"/>
          <w:szCs w:val="20"/>
          <w:lang w:val="kk-KZ"/>
        </w:rPr>
        <w:t xml:space="preserve"> </w:t>
      </w:r>
      <w:r w:rsidR="0073450C" w:rsidRPr="00672282">
        <w:rPr>
          <w:rFonts w:ascii="Times New Roman" w:hAnsi="Times New Roman" w:cs="Times New Roman"/>
          <w:sz w:val="20"/>
          <w:szCs w:val="20"/>
          <w:lang w:val="kk-KZ"/>
        </w:rPr>
        <w:t>ЖОО-дағы оқу үдерісін жобалаудың ерекшеліктері.</w:t>
      </w:r>
      <w:r w:rsidR="0073450C" w:rsidRPr="00672282">
        <w:rPr>
          <w:rFonts w:ascii="Times New Roman" w:hAnsi="Times New Roman" w:cs="Times New Roman"/>
          <w:b/>
          <w:sz w:val="20"/>
          <w:szCs w:val="20"/>
          <w:lang w:val="kk-KZ"/>
        </w:rPr>
        <w:t xml:space="preserve"> </w:t>
      </w:r>
      <w:r w:rsidR="0073450C" w:rsidRPr="00672282">
        <w:rPr>
          <w:rFonts w:ascii="Times New Roman" w:hAnsi="Times New Roman" w:cs="Times New Roman"/>
          <w:sz w:val="20"/>
          <w:szCs w:val="20"/>
          <w:lang w:val="kk-KZ"/>
        </w:rPr>
        <w:t>ЖОО-дағы білім беру технологиялары және олардың ерекшеліктері.</w:t>
      </w:r>
      <w:r w:rsidR="0073450C" w:rsidRPr="00672282">
        <w:rPr>
          <w:rFonts w:ascii="Times New Roman" w:hAnsi="Times New Roman" w:cs="Times New Roman"/>
          <w:b/>
          <w:sz w:val="20"/>
          <w:szCs w:val="20"/>
          <w:lang w:val="kk-KZ"/>
        </w:rPr>
        <w:t xml:space="preserve"> </w:t>
      </w:r>
      <w:r w:rsidR="0073450C" w:rsidRPr="00672282">
        <w:rPr>
          <w:rFonts w:ascii="Times New Roman" w:hAnsi="Times New Roman" w:cs="Times New Roman"/>
          <w:sz w:val="20"/>
          <w:szCs w:val="20"/>
          <w:lang w:val="kk-KZ"/>
        </w:rPr>
        <w:t xml:space="preserve">Мемлекеттік экологиялық мониторинг. ЖОО-дағы ақпараттық технологиялар. </w:t>
      </w:r>
      <w:r w:rsidR="0073450C" w:rsidRPr="00672282">
        <w:rPr>
          <w:rFonts w:ascii="Times New Roman" w:hAnsi="Times New Roman" w:cs="Times New Roman"/>
          <w:b/>
          <w:sz w:val="20"/>
          <w:szCs w:val="20"/>
          <w:lang w:val="kk-KZ"/>
        </w:rPr>
        <w:t xml:space="preserve"> </w:t>
      </w:r>
    </w:p>
    <w:p w14:paraId="26496F84" w14:textId="77777777" w:rsidR="0073450C" w:rsidRPr="00672282" w:rsidRDefault="0073450C" w:rsidP="00672282">
      <w:p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2. Г.Селевконың «Современные технологии обучения» оқулығын конспектілеу. Ұсынылған технологияның қайсысы жоғары мектеп үшін ыңғайлы? Негіздеу.</w:t>
      </w:r>
    </w:p>
    <w:p w14:paraId="6A47D638" w14:textId="77777777" w:rsidR="0073450C" w:rsidRPr="00672282" w:rsidRDefault="0073450C" w:rsidP="00672282">
      <w:pPr>
        <w:spacing w:after="0" w:line="240" w:lineRule="auto"/>
        <w:jc w:val="both"/>
        <w:rPr>
          <w:rFonts w:ascii="Times New Roman" w:hAnsi="Times New Roman" w:cs="Times New Roman"/>
          <w:bCs/>
          <w:sz w:val="20"/>
          <w:szCs w:val="20"/>
          <w:lang w:val="kk-KZ"/>
        </w:rPr>
      </w:pPr>
      <w:r w:rsidRPr="00672282">
        <w:rPr>
          <w:rFonts w:ascii="Times New Roman" w:hAnsi="Times New Roman" w:cs="Times New Roman"/>
          <w:bCs/>
          <w:sz w:val="20"/>
          <w:szCs w:val="20"/>
          <w:lang w:val="kk-KZ"/>
        </w:rPr>
        <w:t xml:space="preserve">3. Сабақтың тақырыбы бойынша реферат жазу. </w:t>
      </w:r>
    </w:p>
    <w:p w14:paraId="5C1CA593" w14:textId="4F1996E1" w:rsidR="00837ACE" w:rsidRPr="00672282" w:rsidRDefault="0073450C" w:rsidP="00672282">
      <w:pPr>
        <w:spacing w:after="0" w:line="240" w:lineRule="auto"/>
        <w:rPr>
          <w:rFonts w:ascii="Times New Roman" w:hAnsi="Times New Roman" w:cs="Times New Roman"/>
          <w:bCs/>
          <w:sz w:val="20"/>
          <w:szCs w:val="20"/>
          <w:lang w:val="kk-KZ"/>
        </w:rPr>
      </w:pPr>
      <w:r w:rsidRPr="00672282">
        <w:rPr>
          <w:rFonts w:ascii="Times New Roman" w:hAnsi="Times New Roman" w:cs="Times New Roman"/>
          <w:bCs/>
          <w:sz w:val="20"/>
          <w:szCs w:val="20"/>
          <w:lang w:val="kk-KZ"/>
        </w:rPr>
        <w:t>4</w:t>
      </w:r>
      <w:r w:rsidR="00837ACE" w:rsidRPr="00672282">
        <w:rPr>
          <w:rFonts w:ascii="Times New Roman" w:hAnsi="Times New Roman" w:cs="Times New Roman"/>
          <w:bCs/>
          <w:sz w:val="20"/>
          <w:szCs w:val="20"/>
          <w:lang w:val="kk-KZ"/>
        </w:rPr>
        <w:t xml:space="preserve">. Сабақ түрі – дөңгелек үстел. </w:t>
      </w:r>
    </w:p>
    <w:p w14:paraId="5208E1C0" w14:textId="5BB200EC" w:rsidR="00837ACE" w:rsidRPr="00672282" w:rsidRDefault="00837ACE" w:rsidP="00672282">
      <w:pPr>
        <w:spacing w:after="0" w:line="240" w:lineRule="auto"/>
        <w:ind w:left="360"/>
        <w:rPr>
          <w:rFonts w:ascii="Times New Roman" w:hAnsi="Times New Roman" w:cs="Times New Roman"/>
          <w:bCs/>
          <w:sz w:val="20"/>
          <w:szCs w:val="20"/>
          <w:lang w:val="kk-KZ"/>
        </w:rPr>
      </w:pPr>
      <w:r w:rsidRPr="00672282">
        <w:rPr>
          <w:rFonts w:ascii="Times New Roman" w:hAnsi="Times New Roman" w:cs="Times New Roman"/>
          <w:b/>
          <w:bCs/>
          <w:sz w:val="20"/>
          <w:szCs w:val="20"/>
          <w:lang w:val="kk-KZ"/>
        </w:rPr>
        <w:t>Әдістемелік нұсқау:</w:t>
      </w:r>
      <w:r w:rsidRPr="00672282">
        <w:rPr>
          <w:rFonts w:ascii="Times New Roman" w:hAnsi="Times New Roman" w:cs="Times New Roman"/>
          <w:bCs/>
          <w:sz w:val="20"/>
          <w:szCs w:val="20"/>
          <w:lang w:val="kk-KZ"/>
        </w:rPr>
        <w:t xml:space="preserve"> жоғары мектептегі ғылыми жұмыстарының бағыттарына сай әрбір магистрант іс-шараларының жоспарларын құрастырып, толық жобасын жасайды. </w:t>
      </w:r>
    </w:p>
    <w:p w14:paraId="56DA4A4E" w14:textId="0F6173BF" w:rsidR="00256008" w:rsidRPr="00672282" w:rsidRDefault="00256008" w:rsidP="00672282">
      <w:pPr>
        <w:spacing w:after="0" w:line="240" w:lineRule="auto"/>
        <w:ind w:left="360"/>
        <w:rPr>
          <w:rFonts w:ascii="Times New Roman" w:hAnsi="Times New Roman" w:cs="Times New Roman"/>
          <w:bCs/>
          <w:sz w:val="20"/>
          <w:szCs w:val="20"/>
          <w:lang w:val="kk-KZ"/>
        </w:rPr>
      </w:pPr>
    </w:p>
    <w:p w14:paraId="39C96B6D" w14:textId="77777777" w:rsidR="00837ACE" w:rsidRPr="00672282" w:rsidRDefault="00837ACE" w:rsidP="00672282">
      <w:pPr>
        <w:spacing w:after="0" w:line="240" w:lineRule="auto"/>
        <w:ind w:left="360"/>
        <w:jc w:val="both"/>
        <w:rPr>
          <w:rFonts w:ascii="Times New Roman" w:eastAsia="Times New Roman" w:hAnsi="Times New Roman" w:cs="Times New Roman"/>
          <w:sz w:val="20"/>
          <w:szCs w:val="20"/>
          <w:lang w:val="kk-KZ"/>
        </w:rPr>
      </w:pPr>
      <w:r w:rsidRPr="00672282">
        <w:rPr>
          <w:rFonts w:ascii="Times New Roman" w:hAnsi="Times New Roman" w:cs="Times New Roman"/>
          <w:b/>
          <w:bCs/>
          <w:sz w:val="20"/>
          <w:szCs w:val="20"/>
          <w:lang w:val="kk-KZ"/>
        </w:rPr>
        <w:t xml:space="preserve">Ұсынылатын әдебиеттер: </w:t>
      </w:r>
    </w:p>
    <w:p w14:paraId="7F2B04EB" w14:textId="77777777" w:rsidR="00837ACE" w:rsidRPr="00672282" w:rsidRDefault="00837ACE">
      <w:pPr>
        <w:pStyle w:val="a3"/>
        <w:numPr>
          <w:ilvl w:val="0"/>
          <w:numId w:val="13"/>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3068A0C9" w14:textId="77777777" w:rsidR="00837ACE" w:rsidRPr="00672282" w:rsidRDefault="00837ACE">
      <w:pPr>
        <w:pStyle w:val="a3"/>
        <w:numPr>
          <w:ilvl w:val="0"/>
          <w:numId w:val="13"/>
        </w:numPr>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38ED0AC6" w14:textId="77777777" w:rsidR="00837ACE" w:rsidRPr="00672282" w:rsidRDefault="00837ACE">
      <w:pPr>
        <w:pStyle w:val="a3"/>
        <w:numPr>
          <w:ilvl w:val="0"/>
          <w:numId w:val="13"/>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78C319E7" w14:textId="77777777" w:rsidR="00837ACE" w:rsidRPr="00672282" w:rsidRDefault="00837ACE">
      <w:pPr>
        <w:pStyle w:val="a3"/>
        <w:numPr>
          <w:ilvl w:val="0"/>
          <w:numId w:val="13"/>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6FC5BA29" w14:textId="77777777" w:rsidR="00837ACE" w:rsidRPr="00672282" w:rsidRDefault="00837ACE">
      <w:pPr>
        <w:pStyle w:val="a3"/>
        <w:numPr>
          <w:ilvl w:val="0"/>
          <w:numId w:val="13"/>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0F83B1DB" w14:textId="77777777" w:rsidR="00837ACE" w:rsidRPr="00672282" w:rsidRDefault="00837ACE">
      <w:pPr>
        <w:pStyle w:val="a3"/>
        <w:numPr>
          <w:ilvl w:val="0"/>
          <w:numId w:val="13"/>
        </w:numPr>
        <w:tabs>
          <w:tab w:val="left" w:pos="720"/>
        </w:tabs>
        <w:spacing w:after="0" w:line="240" w:lineRule="auto"/>
        <w:ind w:left="425"/>
        <w:jc w:val="both"/>
        <w:rPr>
          <w:rFonts w:ascii="Times New Roman" w:hAnsi="Times New Roman" w:cs="Times New Roman"/>
          <w:bCs/>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r w:rsidRPr="00672282">
        <w:rPr>
          <w:rFonts w:ascii="Times New Roman" w:hAnsi="Times New Roman" w:cs="Times New Roman"/>
          <w:sz w:val="20"/>
          <w:szCs w:val="20"/>
          <w:lang w:val="kk-KZ"/>
        </w:rPr>
        <w:t xml:space="preserve"> </w:t>
      </w:r>
    </w:p>
    <w:p w14:paraId="4A4AD4E2" w14:textId="77777777" w:rsidR="00837ACE" w:rsidRPr="00672282" w:rsidRDefault="00837ACE" w:rsidP="00672282">
      <w:pPr>
        <w:spacing w:after="0" w:line="240" w:lineRule="auto"/>
        <w:rPr>
          <w:rFonts w:ascii="Times New Roman" w:hAnsi="Times New Roman" w:cs="Times New Roman"/>
          <w:b/>
          <w:bCs/>
          <w:sz w:val="20"/>
          <w:szCs w:val="20"/>
          <w:lang w:val="kk-KZ"/>
        </w:rPr>
      </w:pPr>
    </w:p>
    <w:p w14:paraId="5E58A28A" w14:textId="77777777" w:rsidR="00647856" w:rsidRDefault="00647856" w:rsidP="00672282">
      <w:pPr>
        <w:spacing w:after="0" w:line="240" w:lineRule="auto"/>
        <w:jc w:val="center"/>
        <w:rPr>
          <w:rFonts w:ascii="Times New Roman" w:hAnsi="Times New Roman" w:cs="Times New Roman"/>
          <w:b/>
          <w:bCs/>
          <w:sz w:val="20"/>
          <w:szCs w:val="20"/>
          <w:lang w:val="kk-KZ"/>
        </w:rPr>
      </w:pPr>
    </w:p>
    <w:p w14:paraId="09607AB4" w14:textId="77777777" w:rsidR="00647856" w:rsidRDefault="00647856" w:rsidP="00672282">
      <w:pPr>
        <w:spacing w:after="0" w:line="240" w:lineRule="auto"/>
        <w:jc w:val="center"/>
        <w:rPr>
          <w:rFonts w:ascii="Times New Roman" w:hAnsi="Times New Roman" w:cs="Times New Roman"/>
          <w:b/>
          <w:bCs/>
          <w:sz w:val="20"/>
          <w:szCs w:val="20"/>
          <w:lang w:val="kk-KZ"/>
        </w:rPr>
      </w:pPr>
    </w:p>
    <w:p w14:paraId="33D5B007" w14:textId="41048942" w:rsidR="00837ACE" w:rsidRPr="00672282" w:rsidRDefault="00837ACE" w:rsidP="00672282">
      <w:pPr>
        <w:spacing w:after="0" w:line="240" w:lineRule="auto"/>
        <w:jc w:val="center"/>
        <w:rPr>
          <w:rFonts w:ascii="Times New Roman" w:hAnsi="Times New Roman" w:cs="Times New Roman"/>
          <w:b/>
          <w:sz w:val="20"/>
          <w:szCs w:val="20"/>
          <w:lang w:val="kk-KZ"/>
        </w:rPr>
      </w:pPr>
      <w:r w:rsidRPr="00672282">
        <w:rPr>
          <w:rFonts w:ascii="Times New Roman" w:hAnsi="Times New Roman" w:cs="Times New Roman"/>
          <w:b/>
          <w:bCs/>
          <w:sz w:val="20"/>
          <w:szCs w:val="20"/>
          <w:lang w:val="kk-KZ"/>
        </w:rPr>
        <w:lastRenderedPageBreak/>
        <w:t>13-тақырып.</w:t>
      </w:r>
      <w:r w:rsidRPr="00672282">
        <w:rPr>
          <w:rFonts w:ascii="Times New Roman" w:hAnsi="Times New Roman" w:cs="Times New Roman"/>
          <w:sz w:val="20"/>
          <w:szCs w:val="20"/>
          <w:lang w:val="kk-KZ"/>
        </w:rPr>
        <w:t xml:space="preserve"> </w:t>
      </w:r>
      <w:r w:rsidR="009E245B" w:rsidRPr="00672282">
        <w:rPr>
          <w:rFonts w:ascii="Times New Roman" w:hAnsi="Times New Roman" w:cs="Times New Roman"/>
          <w:b/>
          <w:bCs/>
          <w:sz w:val="20"/>
          <w:szCs w:val="20"/>
          <w:lang w:val="kk-KZ"/>
        </w:rPr>
        <w:t>Қазақстанның ЖОО-дағы оқытудың кредиттік технологиясы</w:t>
      </w:r>
    </w:p>
    <w:p w14:paraId="27CED2CA"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Мақсаты: </w:t>
      </w:r>
      <w:r w:rsidRPr="00672282">
        <w:rPr>
          <w:rFonts w:ascii="Times New Roman" w:hAnsi="Times New Roman" w:cs="Times New Roman"/>
          <w:bCs/>
          <w:sz w:val="20"/>
          <w:szCs w:val="20"/>
          <w:lang w:val="kk-KZ"/>
        </w:rPr>
        <w:t>ЖОО</w:t>
      </w:r>
      <w:r w:rsidRPr="00672282">
        <w:rPr>
          <w:rFonts w:ascii="Times New Roman" w:hAnsi="Times New Roman" w:cs="Times New Roman"/>
          <w:b/>
          <w:bCs/>
          <w:sz w:val="20"/>
          <w:szCs w:val="20"/>
          <w:lang w:val="kk-KZ"/>
        </w:rPr>
        <w:t xml:space="preserve"> </w:t>
      </w:r>
      <w:r w:rsidRPr="00672282">
        <w:rPr>
          <w:rFonts w:ascii="Times New Roman" w:hAnsi="Times New Roman" w:cs="Times New Roman"/>
          <w:sz w:val="20"/>
          <w:szCs w:val="20"/>
          <w:lang w:val="kk-KZ"/>
        </w:rPr>
        <w:t>сабақтан тыс оқу-тәрбие процесінің мәнін практикалық тұрғыдан ашу.</w:t>
      </w:r>
      <w:r w:rsidRPr="00672282">
        <w:rPr>
          <w:rFonts w:ascii="Times New Roman" w:eastAsia="Calibri" w:hAnsi="Times New Roman" w:cs="Times New Roman"/>
          <w:sz w:val="20"/>
          <w:szCs w:val="20"/>
          <w:lang w:val="kk-KZ" w:eastAsia="ko-KR"/>
        </w:rPr>
        <w:t xml:space="preserve"> </w:t>
      </w:r>
      <w:r w:rsidRPr="00672282">
        <w:rPr>
          <w:rFonts w:ascii="Times New Roman" w:hAnsi="Times New Roman" w:cs="Times New Roman"/>
          <w:b/>
          <w:sz w:val="20"/>
          <w:szCs w:val="20"/>
          <w:lang w:val="kk-KZ"/>
        </w:rPr>
        <w:t>Қарастырылатын мәселелер:</w:t>
      </w:r>
    </w:p>
    <w:p w14:paraId="013566AD" w14:textId="77777777" w:rsidR="00BC2551" w:rsidRPr="00672282" w:rsidRDefault="00837ACE" w:rsidP="00672282">
      <w:pPr>
        <w:tabs>
          <w:tab w:val="left" w:pos="2400"/>
        </w:tabs>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1. </w:t>
      </w:r>
      <w:r w:rsidR="00BC2551" w:rsidRPr="00672282">
        <w:rPr>
          <w:rFonts w:ascii="Times New Roman" w:hAnsi="Times New Roman" w:cs="Times New Roman"/>
          <w:sz w:val="20"/>
          <w:szCs w:val="20"/>
          <w:lang w:val="kk-KZ"/>
        </w:rPr>
        <w:t xml:space="preserve">Жоғары мектепте бақылауды ұйымдастырудың қағидалары. Бақылаудың негізгі қызметтері. Бақылаудың әдістемелік қызметтері. Білімді бақылау және тексеру жүйесі.  Бақылаудың негізгі түрлері. Бағалау өлшемдері және оларға сипаттама. </w:t>
      </w:r>
    </w:p>
    <w:p w14:paraId="78B09FDC" w14:textId="77777777" w:rsidR="00BC2551" w:rsidRPr="00672282" w:rsidRDefault="00BC2551" w:rsidP="00672282">
      <w:pPr>
        <w:tabs>
          <w:tab w:val="left" w:pos="2400"/>
        </w:tabs>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2. Педагогикалық өлшеу педагогикалық бақылау әдісі ретінде.  Отандық білім беру жүйесін реформалау және жетілдіру. </w:t>
      </w:r>
    </w:p>
    <w:p w14:paraId="2AF1B0C9" w14:textId="77777777" w:rsidR="00BC2551" w:rsidRPr="00672282" w:rsidRDefault="00BC2551" w:rsidP="00672282">
      <w:pPr>
        <w:tabs>
          <w:tab w:val="left" w:pos="2400"/>
        </w:tabs>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3. Қазақстандағы оқытудың кредиттік технологиясының ерекшеліктері. Оқытудың кредиттік технологиясы жағдайындағы оқу үдерісінің ұйымдастырушылық құрылымы. Оқу үдерісін әдістемелік қамтамасыздандыру. Білім алушылардың білімін бақылауды ұйымдастыру. </w:t>
      </w:r>
    </w:p>
    <w:p w14:paraId="1517E9C3" w14:textId="77777777" w:rsidR="00BC2551" w:rsidRPr="00672282" w:rsidRDefault="00BC2551" w:rsidP="00672282">
      <w:pPr>
        <w:tabs>
          <w:tab w:val="left" w:pos="2400"/>
        </w:tabs>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4. Оқытудың кредиттік жүйесіндегі кәсіби практика. Кеңсе тіркеушісінің қызметі. Оқытудың кредиттік жүйесі жағдайында оқытушының қызметтері. </w:t>
      </w:r>
    </w:p>
    <w:p w14:paraId="37A087BC" w14:textId="4D9F5544" w:rsidR="00BC2551" w:rsidRPr="00672282" w:rsidRDefault="00BC2551"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5.  Кредиттік технология жағдайында бағалауды практикалық тұрғыдан негіздеу. Кредиттік технология жағдайындағы бақылау, өлшеу құралдары. </w:t>
      </w:r>
    </w:p>
    <w:p w14:paraId="24840659" w14:textId="4EAE3E7C" w:rsidR="00BC2551" w:rsidRPr="00672282" w:rsidRDefault="00BC2551"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6. Бақылау жүргізу түрлері: аралық бақылау, коллоквиум, үлгілер мен жобаларды қорғау және т.б.</w:t>
      </w:r>
    </w:p>
    <w:p w14:paraId="77F45002" w14:textId="32AB51B9" w:rsidR="00BC2551" w:rsidRPr="00672282" w:rsidRDefault="00BC2551"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sz w:val="20"/>
          <w:szCs w:val="20"/>
          <w:lang w:val="kk-KZ"/>
        </w:rPr>
        <w:t>7. Оқыту сапасының менеджменті.</w:t>
      </w:r>
    </w:p>
    <w:p w14:paraId="72AE4819" w14:textId="77777777" w:rsidR="00BC2551" w:rsidRPr="00672282" w:rsidRDefault="00BC2551" w:rsidP="00672282">
      <w:pPr>
        <w:spacing w:after="0" w:line="240" w:lineRule="auto"/>
        <w:rPr>
          <w:rFonts w:ascii="Times New Roman" w:hAnsi="Times New Roman" w:cs="Times New Roman"/>
          <w:sz w:val="20"/>
          <w:szCs w:val="20"/>
          <w:lang w:val="kk-KZ"/>
        </w:rPr>
      </w:pPr>
    </w:p>
    <w:p w14:paraId="22B7DA39" w14:textId="2310CC2A"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Сабақ түрі –  </w:t>
      </w:r>
      <w:r w:rsidRPr="00672282">
        <w:rPr>
          <w:rFonts w:ascii="Times New Roman" w:hAnsi="Times New Roman" w:cs="Times New Roman"/>
          <w:bCs/>
          <w:sz w:val="20"/>
          <w:szCs w:val="20"/>
          <w:lang w:val="kk-KZ"/>
        </w:rPr>
        <w:t>интерактивті   түсіндірмелі сабақ</w:t>
      </w:r>
      <w:r w:rsidRPr="00672282">
        <w:rPr>
          <w:rFonts w:ascii="Times New Roman" w:hAnsi="Times New Roman" w:cs="Times New Roman"/>
          <w:b/>
          <w:bCs/>
          <w:sz w:val="20"/>
          <w:szCs w:val="20"/>
          <w:lang w:val="kk-KZ"/>
        </w:rPr>
        <w:t xml:space="preserve">  </w:t>
      </w:r>
    </w:p>
    <w:p w14:paraId="5E3A6B2C" w14:textId="554FF473" w:rsidR="009E245B" w:rsidRPr="00647856" w:rsidRDefault="00837ACE" w:rsidP="00647856">
      <w:pPr>
        <w:spacing w:after="0" w:line="240" w:lineRule="auto"/>
        <w:jc w:val="both"/>
        <w:rPr>
          <w:rFonts w:ascii="Times New Roman" w:hAnsi="Times New Roman" w:cs="Times New Roman"/>
          <w:b/>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bCs/>
          <w:sz w:val="20"/>
          <w:szCs w:val="20"/>
          <w:lang w:val="kk-KZ"/>
        </w:rPr>
        <w:t xml:space="preserve"> </w:t>
      </w:r>
      <w:r w:rsidR="00C46BE6" w:rsidRPr="00672282">
        <w:rPr>
          <w:rFonts w:ascii="Times New Roman" w:eastAsia="Times New Roman" w:hAnsi="Times New Roman" w:cs="Times New Roman"/>
          <w:bCs/>
          <w:sz w:val="20"/>
          <w:szCs w:val="20"/>
          <w:lang w:val="kk-KZ" w:eastAsia="en-US"/>
        </w:rPr>
        <w:t>Кредиттік жүйе негізінде жоғары мектепте оқыту үдерісін ұйымдастыруды SWOT талдау жасау</w:t>
      </w:r>
      <w:r w:rsidR="00C46BE6" w:rsidRPr="00672282">
        <w:rPr>
          <w:rFonts w:ascii="Times New Roman" w:eastAsia="Times New Roman" w:hAnsi="Times New Roman" w:cs="Times New Roman"/>
          <w:b/>
          <w:sz w:val="20"/>
          <w:szCs w:val="20"/>
          <w:lang w:val="kk-KZ" w:eastAsia="en-US"/>
        </w:rPr>
        <w:t>.</w:t>
      </w:r>
    </w:p>
    <w:p w14:paraId="421F9523" w14:textId="77777777" w:rsidR="00837ACE" w:rsidRPr="00672282" w:rsidRDefault="00837ACE">
      <w:pPr>
        <w:pStyle w:val="a3"/>
        <w:numPr>
          <w:ilvl w:val="0"/>
          <w:numId w:val="14"/>
        </w:numPr>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b/>
          <w:bCs/>
          <w:sz w:val="20"/>
          <w:szCs w:val="20"/>
          <w:lang w:val="kk-KZ"/>
        </w:rPr>
        <w:t>Ұсынылатын әдебиеттер:</w:t>
      </w:r>
      <w:r w:rsidRPr="00672282">
        <w:rPr>
          <w:rFonts w:ascii="Times New Roman" w:hAnsi="Times New Roman" w:cs="Times New Roman"/>
          <w:sz w:val="20"/>
          <w:szCs w:val="20"/>
          <w:lang w:val="kk-KZ"/>
        </w:rPr>
        <w:t xml:space="preserve"> </w:t>
      </w: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50A931C3" w14:textId="77777777" w:rsidR="00837ACE" w:rsidRPr="00672282" w:rsidRDefault="00837ACE">
      <w:pPr>
        <w:pStyle w:val="a3"/>
        <w:numPr>
          <w:ilvl w:val="0"/>
          <w:numId w:val="14"/>
        </w:numPr>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05E6F2B7" w14:textId="77777777" w:rsidR="00837ACE" w:rsidRPr="00672282" w:rsidRDefault="00837ACE">
      <w:pPr>
        <w:pStyle w:val="a3"/>
        <w:numPr>
          <w:ilvl w:val="0"/>
          <w:numId w:val="14"/>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07FA070A" w14:textId="77777777" w:rsidR="00837ACE" w:rsidRPr="00672282" w:rsidRDefault="00837ACE">
      <w:pPr>
        <w:pStyle w:val="a3"/>
        <w:numPr>
          <w:ilvl w:val="0"/>
          <w:numId w:val="14"/>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p>
    <w:p w14:paraId="1DECB2B9" w14:textId="77777777" w:rsidR="00837ACE" w:rsidRPr="00672282" w:rsidRDefault="00837ACE">
      <w:pPr>
        <w:pStyle w:val="a3"/>
        <w:numPr>
          <w:ilvl w:val="0"/>
          <w:numId w:val="14"/>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1C911D81" w14:textId="77777777" w:rsidR="00837ACE" w:rsidRPr="00672282" w:rsidRDefault="00837ACE">
      <w:pPr>
        <w:pStyle w:val="a3"/>
        <w:numPr>
          <w:ilvl w:val="0"/>
          <w:numId w:val="14"/>
        </w:numPr>
        <w:tabs>
          <w:tab w:val="left" w:pos="720"/>
        </w:tabs>
        <w:spacing w:after="0" w:line="240" w:lineRule="auto"/>
        <w:ind w:left="360"/>
        <w:jc w:val="both"/>
        <w:rPr>
          <w:rFonts w:ascii="Times New Roman" w:hAnsi="Times New Roman" w:cs="Times New Roman"/>
          <w:b/>
          <w:bCs/>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r w:rsidRPr="00672282">
        <w:rPr>
          <w:rFonts w:ascii="Times New Roman" w:hAnsi="Times New Roman" w:cs="Times New Roman"/>
          <w:sz w:val="20"/>
          <w:szCs w:val="20"/>
          <w:lang w:val="kk-KZ"/>
        </w:rPr>
        <w:t xml:space="preserve"> </w:t>
      </w:r>
    </w:p>
    <w:p w14:paraId="06259D7B" w14:textId="77777777" w:rsidR="00837ACE" w:rsidRDefault="00837ACE" w:rsidP="00672282">
      <w:pPr>
        <w:spacing w:after="0" w:line="240" w:lineRule="auto"/>
        <w:rPr>
          <w:rFonts w:ascii="Times New Roman" w:hAnsi="Times New Roman" w:cs="Times New Roman"/>
          <w:b/>
          <w:bCs/>
          <w:sz w:val="20"/>
          <w:szCs w:val="20"/>
          <w:lang w:val="kk-KZ"/>
        </w:rPr>
      </w:pPr>
    </w:p>
    <w:p w14:paraId="7761CE4B" w14:textId="77777777" w:rsidR="00647856" w:rsidRDefault="00647856" w:rsidP="00672282">
      <w:pPr>
        <w:spacing w:after="0" w:line="240" w:lineRule="auto"/>
        <w:rPr>
          <w:rFonts w:ascii="Times New Roman" w:hAnsi="Times New Roman" w:cs="Times New Roman"/>
          <w:b/>
          <w:bCs/>
          <w:sz w:val="20"/>
          <w:szCs w:val="20"/>
          <w:lang w:val="kk-KZ"/>
        </w:rPr>
      </w:pPr>
    </w:p>
    <w:p w14:paraId="7E34105F" w14:textId="77777777" w:rsidR="00647856" w:rsidRPr="00672282" w:rsidRDefault="00647856" w:rsidP="00672282">
      <w:pPr>
        <w:spacing w:after="0" w:line="240" w:lineRule="auto"/>
        <w:rPr>
          <w:rFonts w:ascii="Times New Roman" w:hAnsi="Times New Roman" w:cs="Times New Roman"/>
          <w:b/>
          <w:bCs/>
          <w:sz w:val="20"/>
          <w:szCs w:val="20"/>
          <w:lang w:val="kk-KZ"/>
        </w:rPr>
      </w:pPr>
    </w:p>
    <w:p w14:paraId="2C262F75" w14:textId="36110EEE" w:rsidR="000E32BE" w:rsidRPr="00672282" w:rsidRDefault="00837ACE" w:rsidP="00672282">
      <w:pPr>
        <w:shd w:val="clear" w:color="auto" w:fill="FFFFFF"/>
        <w:spacing w:after="0" w:line="240" w:lineRule="auto"/>
        <w:jc w:val="both"/>
        <w:rPr>
          <w:rFonts w:ascii="Times New Roman" w:hAnsi="Times New Roman" w:cs="Times New Roman"/>
          <w:b/>
          <w:sz w:val="20"/>
          <w:szCs w:val="20"/>
          <w:lang w:val="kk-KZ" w:eastAsia="en-US"/>
        </w:rPr>
      </w:pPr>
      <w:r w:rsidRPr="00672282">
        <w:rPr>
          <w:rFonts w:ascii="Times New Roman" w:hAnsi="Times New Roman" w:cs="Times New Roman"/>
          <w:b/>
          <w:bCs/>
          <w:sz w:val="20"/>
          <w:szCs w:val="20"/>
          <w:lang w:val="kk-KZ"/>
        </w:rPr>
        <w:t xml:space="preserve">14 -тақырып. </w:t>
      </w:r>
      <w:r w:rsidR="000E32BE" w:rsidRPr="00672282">
        <w:rPr>
          <w:rFonts w:ascii="Times New Roman" w:hAnsi="Times New Roman" w:cs="Times New Roman"/>
          <w:b/>
          <w:sz w:val="20"/>
          <w:szCs w:val="20"/>
          <w:lang w:val="kk-KZ" w:eastAsia="en-US"/>
        </w:rPr>
        <w:t xml:space="preserve">Жоғары мектепте тәрбиені ұйымдастырудың теориялық негіздері. </w:t>
      </w:r>
    </w:p>
    <w:p w14:paraId="5118E778" w14:textId="37A766F9" w:rsidR="00837ACE" w:rsidRPr="00672282" w:rsidRDefault="00837ACE" w:rsidP="00672282">
      <w:pPr>
        <w:spacing w:after="0" w:line="240" w:lineRule="auto"/>
        <w:jc w:val="center"/>
        <w:rPr>
          <w:rFonts w:ascii="Times New Roman" w:hAnsi="Times New Roman" w:cs="Times New Roman"/>
          <w:b/>
          <w:sz w:val="20"/>
          <w:szCs w:val="20"/>
          <w:lang w:val="kk-KZ"/>
        </w:rPr>
      </w:pPr>
      <w:r w:rsidRPr="00672282">
        <w:rPr>
          <w:rFonts w:ascii="Times New Roman" w:hAnsi="Times New Roman" w:cs="Times New Roman"/>
          <w:b/>
          <w:bCs/>
          <w:sz w:val="20"/>
          <w:szCs w:val="20"/>
          <w:lang w:val="kk-KZ"/>
        </w:rPr>
        <w:t>Мақсаты:</w:t>
      </w:r>
      <w:r w:rsidRPr="00672282">
        <w:rPr>
          <w:rFonts w:ascii="Times New Roman" w:hAnsi="Times New Roman" w:cs="Times New Roman"/>
          <w:sz w:val="20"/>
          <w:szCs w:val="20"/>
          <w:lang w:val="kk-KZ"/>
        </w:rPr>
        <w:t xml:space="preserve"> мұғалімнің</w:t>
      </w:r>
      <w:r w:rsidRPr="00672282">
        <w:rPr>
          <w:rFonts w:ascii="Times New Roman" w:hAnsi="Times New Roman" w:cs="Times New Roman"/>
          <w:b/>
          <w:bCs/>
          <w:sz w:val="20"/>
          <w:szCs w:val="20"/>
          <w:lang w:val="kk-KZ"/>
        </w:rPr>
        <w:t xml:space="preserve"> </w:t>
      </w:r>
      <w:r w:rsidRPr="00672282">
        <w:rPr>
          <w:rFonts w:ascii="Times New Roman" w:hAnsi="Times New Roman" w:cs="Times New Roman"/>
          <w:sz w:val="20"/>
          <w:szCs w:val="20"/>
          <w:lang w:val="kk-KZ"/>
        </w:rPr>
        <w:t>бірден-бір қызметінің бірі басқару ол процесте өзін-өзі бағалай білуге  үйрену.</w:t>
      </w:r>
      <w:r w:rsidRPr="00672282">
        <w:rPr>
          <w:rFonts w:ascii="Times New Roman" w:hAnsi="Times New Roman" w:cs="Times New Roman"/>
          <w:b/>
          <w:sz w:val="20"/>
          <w:szCs w:val="20"/>
          <w:lang w:val="kk-KZ"/>
        </w:rPr>
        <w:t xml:space="preserve"> </w:t>
      </w:r>
    </w:p>
    <w:p w14:paraId="4374CB39"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Қарастырылатын мәселелер:</w:t>
      </w:r>
      <w:r w:rsidRPr="00672282">
        <w:rPr>
          <w:rFonts w:ascii="Times New Roman" w:hAnsi="Times New Roman" w:cs="Times New Roman"/>
          <w:sz w:val="20"/>
          <w:szCs w:val="20"/>
          <w:lang w:val="kk-KZ"/>
        </w:rPr>
        <w:t xml:space="preserve"> </w:t>
      </w:r>
    </w:p>
    <w:p w14:paraId="18771613" w14:textId="77777777" w:rsidR="007711A1" w:rsidRPr="00672282" w:rsidRDefault="007711A1">
      <w:pPr>
        <w:pStyle w:val="a3"/>
        <w:numPr>
          <w:ilvl w:val="0"/>
          <w:numId w:val="15"/>
        </w:numPr>
        <w:shd w:val="clear" w:color="auto" w:fill="FFFFFF"/>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Жоғары мектептің тәрбие жүйесінің ерекшеліктері. ЖОО-дағы тәрбие жұмысы тиімділігінің негізгі өлшемдері. </w:t>
      </w:r>
    </w:p>
    <w:p w14:paraId="2B969791" w14:textId="77777777" w:rsidR="007711A1" w:rsidRPr="00672282" w:rsidRDefault="007711A1">
      <w:pPr>
        <w:pStyle w:val="a3"/>
        <w:numPr>
          <w:ilvl w:val="0"/>
          <w:numId w:val="15"/>
        </w:numPr>
        <w:shd w:val="clear" w:color="auto" w:fill="FFFFFF"/>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2.ЖОО-ның білім беру кеңістігін ұйымдастырудағы тәрбие жұмысының рөлін ашып көрсету. ЖОО-дағы тәрбие жұмысының бағыттары. ЖОО-дағы тәрбие жұмысының әртүрлі формаларында болашақ маманның құзыреттіліктерін қалыптастыру. Кесте түрінде көрсету. </w:t>
      </w:r>
    </w:p>
    <w:p w14:paraId="43FE2748" w14:textId="7336CD83" w:rsidR="00837ACE" w:rsidRPr="00672282" w:rsidRDefault="00837ACE" w:rsidP="00672282">
      <w:pPr>
        <w:spacing w:after="0" w:line="240" w:lineRule="auto"/>
        <w:rPr>
          <w:rFonts w:ascii="Times New Roman" w:hAnsi="Times New Roman" w:cs="Times New Roman"/>
          <w:sz w:val="20"/>
          <w:szCs w:val="20"/>
          <w:lang w:val="kk-KZ"/>
        </w:rPr>
      </w:pPr>
    </w:p>
    <w:p w14:paraId="0835D30C"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Сабақ түрі – іскерлік ойын</w:t>
      </w:r>
    </w:p>
    <w:p w14:paraId="5948E52B" w14:textId="139C9048" w:rsidR="000E32B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sz w:val="20"/>
          <w:szCs w:val="20"/>
          <w:lang w:val="kk-KZ"/>
        </w:rPr>
        <w:t>Әдістемелік нұсқау:</w:t>
      </w:r>
      <w:r w:rsidRPr="00672282">
        <w:rPr>
          <w:rFonts w:ascii="Times New Roman" w:hAnsi="Times New Roman" w:cs="Times New Roman"/>
          <w:sz w:val="20"/>
          <w:szCs w:val="20"/>
          <w:lang w:val="kk-KZ"/>
        </w:rPr>
        <w:t xml:space="preserve"> Топ    бір кіші (3-4 адам) және бір  үлкен топтарға бөлінеді. Кіші топ әкімшілік, үлкен топ қызметке қабылданушылар. Әкімшілік топтары болашақтағы бір оқу орнының құрылымын жасайды (Аты, мекен-жайы, факультеттер, вакантты орындар), үлкен топ резюме құрастырып жұмысқа қабылдануға тырысады. Тікелей пікірлесу жүреді. Соңында әркімнің рольге ену барысындағы жетістіктері мен кемшіліктері талқыланады. </w:t>
      </w:r>
    </w:p>
    <w:p w14:paraId="3001AC30" w14:textId="635BF167" w:rsidR="00837ACE" w:rsidRPr="00672282" w:rsidRDefault="00837ACE" w:rsidP="00672282">
      <w:pPr>
        <w:spacing w:after="0" w:line="240" w:lineRule="auto"/>
        <w:ind w:left="360"/>
        <w:jc w:val="both"/>
        <w:rPr>
          <w:rFonts w:ascii="Times New Roman" w:eastAsia="Times New Roman" w:hAnsi="Times New Roman" w:cs="Times New Roman"/>
          <w:bCs/>
          <w:sz w:val="20"/>
          <w:szCs w:val="20"/>
          <w:lang w:val="kk-KZ"/>
        </w:rPr>
      </w:pPr>
      <w:r w:rsidRPr="00672282">
        <w:rPr>
          <w:rFonts w:ascii="Times New Roman" w:hAnsi="Times New Roman" w:cs="Times New Roman"/>
          <w:b/>
          <w:bCs/>
          <w:sz w:val="20"/>
          <w:szCs w:val="20"/>
          <w:lang w:val="kk-KZ"/>
        </w:rPr>
        <w:t>Ұсынылатын әдебиеттер:</w:t>
      </w:r>
      <w:r w:rsidRPr="00672282">
        <w:rPr>
          <w:rFonts w:ascii="Times New Roman" w:eastAsia="Times New Roman" w:hAnsi="Times New Roman" w:cs="Times New Roman"/>
          <w:bCs/>
          <w:sz w:val="20"/>
          <w:szCs w:val="20"/>
          <w:lang w:val="kk-KZ"/>
        </w:rPr>
        <w:t xml:space="preserve"> </w:t>
      </w:r>
    </w:p>
    <w:p w14:paraId="4B376988" w14:textId="77777777" w:rsidR="00837ACE" w:rsidRPr="00672282" w:rsidRDefault="00837ACE">
      <w:pPr>
        <w:pStyle w:val="a3"/>
        <w:numPr>
          <w:ilvl w:val="0"/>
          <w:numId w:val="16"/>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27D853CF" w14:textId="77777777" w:rsidR="00837ACE" w:rsidRPr="00672282" w:rsidRDefault="00837ACE">
      <w:pPr>
        <w:pStyle w:val="a3"/>
        <w:numPr>
          <w:ilvl w:val="0"/>
          <w:numId w:val="16"/>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3113F807" w14:textId="77777777" w:rsidR="00837ACE" w:rsidRPr="00672282" w:rsidRDefault="00837ACE">
      <w:pPr>
        <w:pStyle w:val="a3"/>
        <w:numPr>
          <w:ilvl w:val="0"/>
          <w:numId w:val="16"/>
        </w:numPr>
        <w:spacing w:after="0" w:line="240" w:lineRule="auto"/>
        <w:jc w:val="both"/>
        <w:rPr>
          <w:rFonts w:ascii="Times New Roman" w:eastAsia="Times New Roman" w:hAnsi="Times New Roman" w:cs="Times New Roman"/>
          <w:bCs/>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r w:rsidRPr="00672282">
        <w:rPr>
          <w:rFonts w:ascii="Times New Roman" w:eastAsia="Times New Roman" w:hAnsi="Times New Roman" w:cs="Times New Roman"/>
          <w:bCs/>
          <w:sz w:val="20"/>
          <w:szCs w:val="20"/>
          <w:lang w:val="kk-KZ"/>
        </w:rPr>
        <w:t xml:space="preserve"> </w:t>
      </w:r>
    </w:p>
    <w:p w14:paraId="661EF77D" w14:textId="77777777" w:rsidR="00837ACE" w:rsidRPr="00672282" w:rsidRDefault="00837ACE">
      <w:pPr>
        <w:pStyle w:val="a3"/>
        <w:numPr>
          <w:ilvl w:val="0"/>
          <w:numId w:val="16"/>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4D09532C" w14:textId="77777777" w:rsidR="00837ACE" w:rsidRPr="00672282" w:rsidRDefault="00837ACE">
      <w:pPr>
        <w:pStyle w:val="a3"/>
        <w:numPr>
          <w:ilvl w:val="0"/>
          <w:numId w:val="16"/>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79C893E0" w14:textId="77777777" w:rsidR="00837ACE" w:rsidRPr="00672282" w:rsidRDefault="00837ACE">
      <w:pPr>
        <w:pStyle w:val="a3"/>
        <w:numPr>
          <w:ilvl w:val="0"/>
          <w:numId w:val="16"/>
        </w:numPr>
        <w:tabs>
          <w:tab w:val="left" w:pos="720"/>
        </w:tabs>
        <w:spacing w:after="0" w:line="240" w:lineRule="auto"/>
        <w:jc w:val="both"/>
        <w:rPr>
          <w:rFonts w:ascii="Times New Roman" w:hAnsi="Times New Roman" w:cs="Times New Roman"/>
          <w:sz w:val="20"/>
          <w:szCs w:val="20"/>
          <w:lang w:val="kk-KZ"/>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r w:rsidRPr="00672282">
        <w:rPr>
          <w:rFonts w:ascii="Times New Roman" w:hAnsi="Times New Roman" w:cs="Times New Roman"/>
          <w:sz w:val="20"/>
          <w:szCs w:val="20"/>
          <w:lang w:val="kk-KZ"/>
        </w:rPr>
        <w:t xml:space="preserve"> </w:t>
      </w:r>
    </w:p>
    <w:p w14:paraId="1EDDF0DD" w14:textId="77777777" w:rsidR="00837ACE" w:rsidRPr="00672282" w:rsidRDefault="00837ACE" w:rsidP="00672282">
      <w:pPr>
        <w:spacing w:after="0" w:line="240" w:lineRule="auto"/>
        <w:rPr>
          <w:rFonts w:ascii="Times New Roman" w:hAnsi="Times New Roman" w:cs="Times New Roman"/>
          <w:sz w:val="20"/>
          <w:szCs w:val="20"/>
          <w:lang w:val="kk-KZ"/>
        </w:rPr>
      </w:pPr>
      <w:bookmarkStart w:id="0" w:name="_GoBack"/>
      <w:bookmarkEnd w:id="0"/>
    </w:p>
    <w:p w14:paraId="436E04C2" w14:textId="348973F9" w:rsidR="00837ACE" w:rsidRPr="00672282" w:rsidRDefault="00837ACE" w:rsidP="00672282">
      <w:pPr>
        <w:spacing w:after="0" w:line="240" w:lineRule="auto"/>
        <w:jc w:val="both"/>
        <w:rPr>
          <w:rFonts w:ascii="Times New Roman" w:hAnsi="Times New Roman" w:cs="Times New Roman"/>
          <w:b/>
          <w:sz w:val="20"/>
          <w:szCs w:val="20"/>
          <w:lang w:val="kk-KZ" w:eastAsia="en-US"/>
        </w:rPr>
      </w:pPr>
      <w:r w:rsidRPr="00672282">
        <w:rPr>
          <w:rFonts w:ascii="Times New Roman" w:hAnsi="Times New Roman" w:cs="Times New Roman"/>
          <w:b/>
          <w:bCs/>
          <w:sz w:val="20"/>
          <w:szCs w:val="20"/>
          <w:lang w:val="kk-KZ"/>
        </w:rPr>
        <w:t>15- тақырып</w:t>
      </w:r>
      <w:r w:rsidRPr="00672282">
        <w:rPr>
          <w:rFonts w:ascii="Times New Roman" w:hAnsi="Times New Roman" w:cs="Times New Roman"/>
          <w:bCs/>
          <w:sz w:val="20"/>
          <w:szCs w:val="20"/>
          <w:lang w:val="kk-KZ"/>
        </w:rPr>
        <w:t>.</w:t>
      </w:r>
      <w:r w:rsidRPr="00672282">
        <w:rPr>
          <w:rFonts w:ascii="Times New Roman" w:hAnsi="Times New Roman" w:cs="Times New Roman"/>
          <w:b/>
          <w:sz w:val="20"/>
          <w:szCs w:val="20"/>
          <w:lang w:val="kk-KZ"/>
        </w:rPr>
        <w:t xml:space="preserve"> </w:t>
      </w:r>
      <w:r w:rsidR="00672282" w:rsidRPr="00672282">
        <w:rPr>
          <w:rFonts w:ascii="Times New Roman" w:hAnsi="Times New Roman" w:cs="Times New Roman"/>
          <w:b/>
          <w:sz w:val="20"/>
          <w:szCs w:val="20"/>
          <w:lang w:val="kk-KZ" w:eastAsia="en-US"/>
        </w:rPr>
        <w:t>ЖОО-дағы басқару.</w:t>
      </w:r>
    </w:p>
    <w:p w14:paraId="6EB96256" w14:textId="77777777" w:rsidR="00837ACE" w:rsidRPr="00672282" w:rsidRDefault="00837ACE" w:rsidP="00672282">
      <w:pPr>
        <w:spacing w:after="0" w:line="240" w:lineRule="auto"/>
        <w:rPr>
          <w:rFonts w:ascii="Times New Roman" w:hAnsi="Times New Roman" w:cs="Times New Roman"/>
          <w:bCs/>
          <w:sz w:val="20"/>
          <w:szCs w:val="20"/>
          <w:lang w:val="kk-KZ"/>
        </w:rPr>
      </w:pPr>
      <w:r w:rsidRPr="00672282">
        <w:rPr>
          <w:rFonts w:ascii="Times New Roman" w:hAnsi="Times New Roman" w:cs="Times New Roman"/>
          <w:b/>
          <w:bCs/>
          <w:sz w:val="20"/>
          <w:szCs w:val="20"/>
          <w:lang w:val="kk-KZ"/>
        </w:rPr>
        <w:t xml:space="preserve">Мақсаты: </w:t>
      </w:r>
      <w:r w:rsidRPr="00672282">
        <w:rPr>
          <w:rFonts w:ascii="Times New Roman" w:hAnsi="Times New Roman" w:cs="Times New Roman"/>
          <w:bCs/>
          <w:sz w:val="20"/>
          <w:szCs w:val="20"/>
          <w:lang w:val="kk-KZ"/>
        </w:rPr>
        <w:t>Басқарудың деңгейлерін  талдау.</w:t>
      </w:r>
    </w:p>
    <w:p w14:paraId="58FE719B" w14:textId="77777777" w:rsidR="00837ACE" w:rsidRPr="00672282" w:rsidRDefault="00837ACE"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 </w:t>
      </w:r>
      <w:r w:rsidRPr="00672282">
        <w:rPr>
          <w:rFonts w:ascii="Times New Roman" w:hAnsi="Times New Roman" w:cs="Times New Roman"/>
          <w:b/>
          <w:sz w:val="20"/>
          <w:szCs w:val="20"/>
          <w:lang w:val="kk-KZ"/>
        </w:rPr>
        <w:t>Қарастырылатын мәселелер:</w:t>
      </w:r>
    </w:p>
    <w:p w14:paraId="771519B3" w14:textId="77777777" w:rsidR="00672282" w:rsidRPr="00672282" w:rsidRDefault="00672282">
      <w:pPr>
        <w:pStyle w:val="a3"/>
        <w:numPr>
          <w:ilvl w:val="0"/>
          <w:numId w:val="24"/>
        </w:numPr>
        <w:autoSpaceDE w:val="0"/>
        <w:autoSpaceDN w:val="0"/>
        <w:adjustRightInd w:val="0"/>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ЖОО-ны, оның мәртебесі мен міндеттері. ЖОО-дағы басқару органдарының құрылымы.  ЖОО-дағы әртүрлі деңгейдегі әкімшілік жұмысының өзіндік ерекшеліктері. Оқу-тәрбие үдерісін ұйымдастыру және басқару. ЖОО-дағы өзін-өзі басқару, ұйымдардың негізгі қағидалары.  </w:t>
      </w:r>
    </w:p>
    <w:p w14:paraId="7F87D844" w14:textId="65F90DD2" w:rsidR="00672282" w:rsidRPr="00672282" w:rsidRDefault="00672282">
      <w:pPr>
        <w:pStyle w:val="a3"/>
        <w:numPr>
          <w:ilvl w:val="0"/>
          <w:numId w:val="24"/>
        </w:num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Әл-Фараби атындағы ҚазҰУ-де жүзеге асырылатын іс-шаралар. (қоршаған ортаны қорғау, кәсіби бағдар, кәсіби практика, т.б.).</w:t>
      </w:r>
    </w:p>
    <w:p w14:paraId="2FD8FAAC" w14:textId="77777777" w:rsidR="00837ACE" w:rsidRPr="00672282" w:rsidRDefault="00837ACE" w:rsidP="00672282">
      <w:pPr>
        <w:spacing w:after="0" w:line="240" w:lineRule="auto"/>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Сабақ түрі: - </w:t>
      </w:r>
      <w:r w:rsidRPr="00672282">
        <w:rPr>
          <w:rFonts w:ascii="Times New Roman" w:hAnsi="Times New Roman" w:cs="Times New Roman"/>
          <w:bCs/>
          <w:sz w:val="20"/>
          <w:szCs w:val="20"/>
          <w:lang w:val="kk-KZ"/>
        </w:rPr>
        <w:t>шығармашылық жұмыс.</w:t>
      </w:r>
    </w:p>
    <w:p w14:paraId="32155BB2" w14:textId="77777777" w:rsidR="00837ACE" w:rsidRPr="00672282" w:rsidRDefault="00837ACE" w:rsidP="00672282">
      <w:pPr>
        <w:spacing w:after="0" w:line="240" w:lineRule="auto"/>
        <w:ind w:left="360"/>
        <w:rPr>
          <w:rFonts w:ascii="Times New Roman" w:hAnsi="Times New Roman" w:cs="Times New Roman"/>
          <w:sz w:val="20"/>
          <w:szCs w:val="20"/>
          <w:lang w:val="kk-KZ"/>
        </w:rPr>
      </w:pPr>
      <w:r w:rsidRPr="00672282">
        <w:rPr>
          <w:rFonts w:ascii="Times New Roman" w:hAnsi="Times New Roman" w:cs="Times New Roman"/>
          <w:b/>
          <w:sz w:val="20"/>
          <w:szCs w:val="20"/>
          <w:lang w:val="kk-KZ"/>
        </w:rPr>
        <w:t xml:space="preserve">Әдістемелік  нұсқау </w:t>
      </w:r>
      <w:r w:rsidRPr="00672282">
        <w:rPr>
          <w:rFonts w:ascii="Times New Roman" w:hAnsi="Times New Roman" w:cs="Times New Roman"/>
          <w:sz w:val="20"/>
          <w:szCs w:val="20"/>
          <w:lang w:val="kk-KZ"/>
        </w:rPr>
        <w:t xml:space="preserve">: әртүрлі белсенді әдістерге сай педагогикалық жүйені басқару түрлері, негізгі принциптері мен әдістерін ашу. </w:t>
      </w:r>
    </w:p>
    <w:p w14:paraId="59757437" w14:textId="77777777" w:rsidR="00672282" w:rsidRPr="00672282" w:rsidRDefault="00672282" w:rsidP="00672282">
      <w:pPr>
        <w:spacing w:after="0" w:line="240" w:lineRule="auto"/>
        <w:ind w:left="360"/>
        <w:jc w:val="both"/>
        <w:rPr>
          <w:rFonts w:ascii="Times New Roman" w:hAnsi="Times New Roman" w:cs="Times New Roman"/>
          <w:sz w:val="20"/>
          <w:szCs w:val="20"/>
          <w:lang w:val="kk-KZ"/>
        </w:rPr>
      </w:pPr>
    </w:p>
    <w:p w14:paraId="786B92E1" w14:textId="241F2259" w:rsidR="00837ACE" w:rsidRPr="00672282" w:rsidRDefault="00837ACE" w:rsidP="00672282">
      <w:pPr>
        <w:spacing w:after="0" w:line="240" w:lineRule="auto"/>
        <w:ind w:left="360"/>
        <w:jc w:val="both"/>
        <w:rPr>
          <w:rFonts w:ascii="Times New Roman" w:eastAsia="Times New Roman" w:hAnsi="Times New Roman" w:cs="Times New Roman"/>
          <w:bCs/>
          <w:sz w:val="20"/>
          <w:szCs w:val="20"/>
          <w:lang w:val="kk-KZ"/>
        </w:rPr>
      </w:pPr>
      <w:r w:rsidRPr="00672282">
        <w:rPr>
          <w:rFonts w:ascii="Times New Roman" w:hAnsi="Times New Roman" w:cs="Times New Roman"/>
          <w:sz w:val="20"/>
          <w:szCs w:val="20"/>
          <w:lang w:val="kk-KZ"/>
        </w:rPr>
        <w:t xml:space="preserve"> </w:t>
      </w:r>
      <w:r w:rsidRPr="00672282">
        <w:rPr>
          <w:rFonts w:ascii="Times New Roman" w:hAnsi="Times New Roman" w:cs="Times New Roman"/>
          <w:b/>
          <w:bCs/>
          <w:sz w:val="20"/>
          <w:szCs w:val="20"/>
          <w:lang w:val="kk-KZ"/>
        </w:rPr>
        <w:t>Ұсынылатын әдебиеттер:</w:t>
      </w:r>
      <w:r w:rsidRPr="00672282">
        <w:rPr>
          <w:rFonts w:ascii="Times New Roman" w:eastAsia="Times New Roman" w:hAnsi="Times New Roman" w:cs="Times New Roman"/>
          <w:bCs/>
          <w:sz w:val="20"/>
          <w:szCs w:val="20"/>
          <w:lang w:val="kk-KZ"/>
        </w:rPr>
        <w:t xml:space="preserve"> </w:t>
      </w:r>
    </w:p>
    <w:p w14:paraId="51EEAC10" w14:textId="77777777" w:rsidR="00837ACE" w:rsidRPr="00672282" w:rsidRDefault="00837ACE">
      <w:pPr>
        <w:pStyle w:val="a3"/>
        <w:numPr>
          <w:ilvl w:val="0"/>
          <w:numId w:val="17"/>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/Ж.Р.Баширова,Н.С.Әлғожаева, Ұ.Б.Төлешова және т.б.;әл-Фараби атын.ҚазҰУ.-Алматы: Қазақ ун-ті, 2015.-188 </w:t>
      </w:r>
    </w:p>
    <w:p w14:paraId="4C4BB20F" w14:textId="77777777" w:rsidR="00837ACE" w:rsidRPr="00672282" w:rsidRDefault="00837ACE">
      <w:pPr>
        <w:pStyle w:val="a3"/>
        <w:numPr>
          <w:ilvl w:val="0"/>
          <w:numId w:val="17"/>
        </w:numPr>
        <w:spacing w:after="0" w:line="240" w:lineRule="auto"/>
        <w:rPr>
          <w:rFonts w:ascii="Times New Roman" w:eastAsia="Times New Roman" w:hAnsi="Times New Roman" w:cs="Times New Roman"/>
          <w:sz w:val="20"/>
          <w:szCs w:val="20"/>
          <w:lang w:val="kk-KZ"/>
        </w:rPr>
      </w:pPr>
      <w:r w:rsidRPr="00672282">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672282">
        <w:rPr>
          <w:rFonts w:ascii="Times New Roman" w:eastAsia="Times New Roman" w:hAnsi="Times New Roman" w:cs="Times New Roman"/>
          <w:bCs/>
          <w:sz w:val="20"/>
          <w:szCs w:val="20"/>
          <w:lang w:val="kk-KZ"/>
        </w:rPr>
        <w:t>Алматы: Қазақ университеті,</w:t>
      </w:r>
      <w:r w:rsidRPr="00672282">
        <w:rPr>
          <w:rFonts w:ascii="Times New Roman" w:eastAsia="Times New Roman" w:hAnsi="Times New Roman" w:cs="Times New Roman"/>
          <w:sz w:val="20"/>
          <w:szCs w:val="20"/>
          <w:lang w:val="kk-KZ"/>
        </w:rPr>
        <w:t xml:space="preserve"> 2016. </w:t>
      </w:r>
    </w:p>
    <w:p w14:paraId="0EFAD7E6" w14:textId="77777777" w:rsidR="00837ACE" w:rsidRPr="00672282" w:rsidRDefault="00837ACE">
      <w:pPr>
        <w:pStyle w:val="a3"/>
        <w:numPr>
          <w:ilvl w:val="0"/>
          <w:numId w:val="17"/>
        </w:numPr>
        <w:spacing w:after="0" w:line="240" w:lineRule="auto"/>
        <w:jc w:val="both"/>
        <w:rPr>
          <w:rFonts w:ascii="Times New Roman" w:eastAsia="Times New Roman" w:hAnsi="Times New Roman" w:cs="Times New Roman"/>
          <w:bCs/>
          <w:sz w:val="20"/>
          <w:szCs w:val="20"/>
          <w:lang w:val="kk-KZ"/>
        </w:rPr>
      </w:pPr>
      <w:r w:rsidRPr="00672282">
        <w:rPr>
          <w:rFonts w:ascii="Times New Roman" w:hAnsi="Times New Roman" w:cs="Times New Roman"/>
          <w:noProof/>
          <w:sz w:val="20"/>
          <w:szCs w:val="20"/>
          <w:lang w:val="kk-KZ"/>
        </w:rPr>
        <w:t>Әлғожаева Н.С. Педагогика (оқу құралы)-Алматы, 2016.</w:t>
      </w:r>
      <w:r w:rsidRPr="00672282">
        <w:rPr>
          <w:rFonts w:ascii="Times New Roman" w:eastAsia="Times New Roman" w:hAnsi="Times New Roman" w:cs="Times New Roman"/>
          <w:bCs/>
          <w:sz w:val="20"/>
          <w:szCs w:val="20"/>
          <w:lang w:val="kk-KZ"/>
        </w:rPr>
        <w:t xml:space="preserve"> </w:t>
      </w:r>
    </w:p>
    <w:p w14:paraId="48393BFD" w14:textId="77777777" w:rsidR="00837ACE" w:rsidRPr="00672282" w:rsidRDefault="00837ACE">
      <w:pPr>
        <w:pStyle w:val="a3"/>
        <w:numPr>
          <w:ilvl w:val="0"/>
          <w:numId w:val="17"/>
        </w:numPr>
        <w:spacing w:after="0" w:line="240" w:lineRule="auto"/>
        <w:jc w:val="both"/>
        <w:rPr>
          <w:rFonts w:ascii="Times New Roman" w:eastAsia="Times New Roman" w:hAnsi="Times New Roman" w:cs="Times New Roman"/>
          <w:sz w:val="20"/>
          <w:szCs w:val="20"/>
          <w:lang w:val="kk-KZ"/>
        </w:rPr>
      </w:pPr>
      <w:r w:rsidRPr="00672282">
        <w:rPr>
          <w:rFonts w:ascii="Times New Roman" w:eastAsia="Times New Roman" w:hAnsi="Times New Roman" w:cs="Times New Roman"/>
          <w:bCs/>
          <w:sz w:val="20"/>
          <w:szCs w:val="20"/>
          <w:lang w:val="kk-KZ"/>
        </w:rPr>
        <w:t>Жоғары мектеп педагогикасы</w:t>
      </w:r>
      <w:r w:rsidRPr="00672282">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56BF43E8" w14:textId="77777777" w:rsidR="00837ACE" w:rsidRPr="00672282" w:rsidRDefault="00837ACE">
      <w:pPr>
        <w:pStyle w:val="a3"/>
        <w:numPr>
          <w:ilvl w:val="0"/>
          <w:numId w:val="17"/>
        </w:numPr>
        <w:tabs>
          <w:tab w:val="left" w:pos="720"/>
        </w:tabs>
        <w:spacing w:after="0" w:line="240" w:lineRule="auto"/>
        <w:jc w:val="both"/>
        <w:rPr>
          <w:rFonts w:ascii="Times New Roman" w:eastAsia="Times New Roman" w:hAnsi="Times New Roman" w:cs="Times New Roman"/>
          <w:sz w:val="20"/>
          <w:szCs w:val="20"/>
          <w:lang w:val="kk-KZ"/>
        </w:rPr>
      </w:pPr>
      <w:r w:rsidRPr="00672282">
        <w:rPr>
          <w:rFonts w:ascii="Times New Roman" w:hAnsi="Times New Roman" w:cs="Times New Roman"/>
          <w:sz w:val="20"/>
          <w:szCs w:val="20"/>
          <w:lang w:val="kk-KZ"/>
        </w:rPr>
        <w:t>Молдасан Қ.Ш., Бектурганова Ж.М.,</w:t>
      </w:r>
      <w:r w:rsidRPr="00672282">
        <w:rPr>
          <w:rFonts w:ascii="Times New Roman" w:hAnsi="Times New Roman" w:cs="Times New Roman"/>
          <w:noProof/>
          <w:sz w:val="20"/>
          <w:szCs w:val="20"/>
          <w:lang w:val="kk-KZ"/>
        </w:rPr>
        <w:t xml:space="preserve"> Педагогика: Оқу құралы.-Алматы: Қазақ университеті, </w:t>
      </w:r>
      <w:r w:rsidRPr="00672282">
        <w:rPr>
          <w:rFonts w:ascii="Times New Roman" w:hAnsi="Times New Roman" w:cs="Times New Roman"/>
          <w:sz w:val="20"/>
          <w:szCs w:val="20"/>
          <w:lang w:val="kk-KZ"/>
        </w:rPr>
        <w:t xml:space="preserve">2018. – 380 бет. </w:t>
      </w:r>
    </w:p>
    <w:p w14:paraId="029D03CF" w14:textId="77777777" w:rsidR="00837ACE" w:rsidRPr="00672282" w:rsidRDefault="00837ACE">
      <w:pPr>
        <w:pStyle w:val="a3"/>
        <w:numPr>
          <w:ilvl w:val="0"/>
          <w:numId w:val="17"/>
        </w:numPr>
        <w:tabs>
          <w:tab w:val="left" w:pos="720"/>
        </w:tabs>
        <w:spacing w:after="0" w:line="240" w:lineRule="auto"/>
        <w:jc w:val="both"/>
        <w:rPr>
          <w:rFonts w:ascii="Times New Roman" w:hAnsi="Times New Roman" w:cs="Times New Roman"/>
          <w:sz w:val="20"/>
          <w:szCs w:val="20"/>
        </w:rPr>
      </w:pPr>
      <w:r w:rsidRPr="00672282">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672282">
        <w:rPr>
          <w:rFonts w:ascii="Times New Roman" w:eastAsia="Times New Roman" w:hAnsi="Times New Roman" w:cs="Times New Roman"/>
          <w:color w:val="00B050"/>
          <w:sz w:val="20"/>
          <w:szCs w:val="20"/>
          <w:lang w:val="kk-KZ"/>
        </w:rPr>
        <w:t xml:space="preserve"> </w:t>
      </w:r>
      <w:r w:rsidRPr="00672282">
        <w:rPr>
          <w:rFonts w:ascii="Times New Roman" w:eastAsia="Times New Roman" w:hAnsi="Times New Roman" w:cs="Times New Roman"/>
          <w:sz w:val="20"/>
          <w:szCs w:val="20"/>
          <w:lang w:val="kk-KZ"/>
        </w:rPr>
        <w:t>Оқу-әдістемелік құрал.Алматы: ҚУ.,2016ж, 192 б.</w:t>
      </w:r>
      <w:r w:rsidRPr="00672282">
        <w:rPr>
          <w:rFonts w:ascii="Times New Roman" w:hAnsi="Times New Roman" w:cs="Times New Roman"/>
          <w:sz w:val="20"/>
          <w:szCs w:val="20"/>
          <w:lang w:val="kk-KZ"/>
        </w:rPr>
        <w:t xml:space="preserve"> </w:t>
      </w:r>
    </w:p>
    <w:p w14:paraId="5CA7DE96" w14:textId="77777777" w:rsidR="00837ACE" w:rsidRPr="00672282" w:rsidRDefault="00837ACE" w:rsidP="00672282">
      <w:pPr>
        <w:spacing w:after="0" w:line="240" w:lineRule="auto"/>
        <w:ind w:left="360"/>
        <w:rPr>
          <w:rFonts w:ascii="Times New Roman" w:eastAsia="Times New Roman" w:hAnsi="Times New Roman" w:cs="Times New Roman"/>
          <w:bCs/>
          <w:sz w:val="20"/>
          <w:szCs w:val="20"/>
          <w:lang w:val="kk-KZ"/>
        </w:rPr>
      </w:pPr>
    </w:p>
    <w:p w14:paraId="2F12F7CA" w14:textId="5B02AAB7" w:rsidR="00837ACE" w:rsidRPr="00672282" w:rsidRDefault="00837ACE" w:rsidP="00672282">
      <w:pPr>
        <w:spacing w:after="0" w:line="240" w:lineRule="auto"/>
        <w:rPr>
          <w:rFonts w:ascii="Times New Roman" w:hAnsi="Times New Roman" w:cs="Times New Roman"/>
          <w:sz w:val="20"/>
          <w:szCs w:val="20"/>
          <w:lang w:val="kk-KZ"/>
        </w:rPr>
      </w:pPr>
    </w:p>
    <w:p w14:paraId="59247823" w14:textId="77777777" w:rsidR="006A2261" w:rsidRPr="00672282" w:rsidRDefault="006A2261" w:rsidP="00672282">
      <w:pPr>
        <w:pStyle w:val="a6"/>
        <w:spacing w:after="0" w:line="240" w:lineRule="auto"/>
        <w:ind w:left="0"/>
        <w:rPr>
          <w:rFonts w:ascii="Times New Roman" w:hAnsi="Times New Roman" w:cs="Times New Roman"/>
          <w:sz w:val="20"/>
          <w:szCs w:val="20"/>
          <w:lang w:val="kk-KZ"/>
        </w:rPr>
      </w:pPr>
    </w:p>
    <w:p w14:paraId="6721AADB" w14:textId="77777777" w:rsidR="006A2261" w:rsidRPr="00672282" w:rsidRDefault="006A2261" w:rsidP="00672282">
      <w:pPr>
        <w:spacing w:after="0" w:line="240" w:lineRule="auto"/>
        <w:jc w:val="both"/>
        <w:textAlignment w:val="baseline"/>
        <w:rPr>
          <w:rFonts w:ascii="Times New Roman" w:hAnsi="Times New Roman" w:cs="Times New Roman"/>
          <w:sz w:val="20"/>
          <w:szCs w:val="20"/>
          <w:lang w:val="kk-KZ"/>
        </w:rPr>
      </w:pPr>
    </w:p>
    <w:tbl>
      <w:tblPr>
        <w:tblW w:w="5000" w:type="pct"/>
        <w:jc w:val="center"/>
        <w:tblLayout w:type="fixed"/>
        <w:tblCellMar>
          <w:left w:w="0" w:type="dxa"/>
          <w:right w:w="0" w:type="dxa"/>
        </w:tblCellMar>
        <w:tblLook w:val="04A0" w:firstRow="1" w:lastRow="0" w:firstColumn="1" w:lastColumn="0" w:noHBand="0" w:noVBand="1"/>
      </w:tblPr>
      <w:tblGrid>
        <w:gridCol w:w="2585"/>
        <w:gridCol w:w="1977"/>
        <w:gridCol w:w="2241"/>
        <w:gridCol w:w="2888"/>
      </w:tblGrid>
      <w:tr w:rsidR="006A2261" w:rsidRPr="00672282" w14:paraId="255CD394" w14:textId="77777777" w:rsidTr="0064702D">
        <w:trPr>
          <w:jc w:val="center"/>
        </w:trPr>
        <w:tc>
          <w:tcPr>
            <w:tcW w:w="133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1A49317" w14:textId="77777777" w:rsidR="006A2261" w:rsidRPr="00672282" w:rsidRDefault="006A2261" w:rsidP="00672282">
            <w:pPr>
              <w:spacing w:after="0" w:line="240" w:lineRule="auto"/>
              <w:jc w:val="both"/>
              <w:rPr>
                <w:rFonts w:ascii="Times New Roman" w:hAnsi="Times New Roman" w:cs="Times New Roman"/>
                <w:sz w:val="20"/>
                <w:szCs w:val="20"/>
              </w:rPr>
            </w:pPr>
            <w:proofErr w:type="spellStart"/>
            <w:r w:rsidRPr="00672282">
              <w:rPr>
                <w:rStyle w:val="s0"/>
                <w:rFonts w:cs="Times New Roman"/>
                <w:sz w:val="20"/>
                <w:szCs w:val="20"/>
              </w:rPr>
              <w:t>Әріптік</w:t>
            </w:r>
            <w:proofErr w:type="spellEnd"/>
            <w:r w:rsidRPr="00672282">
              <w:rPr>
                <w:rStyle w:val="s0"/>
                <w:rFonts w:cs="Times New Roman"/>
                <w:sz w:val="20"/>
                <w:szCs w:val="20"/>
              </w:rPr>
              <w:t xml:space="preserve"> </w:t>
            </w:r>
            <w:proofErr w:type="spellStart"/>
            <w:r w:rsidRPr="00672282">
              <w:rPr>
                <w:rStyle w:val="s0"/>
                <w:rFonts w:cs="Times New Roman"/>
                <w:sz w:val="20"/>
                <w:szCs w:val="20"/>
              </w:rPr>
              <w:t>жүйелер</w:t>
            </w:r>
            <w:proofErr w:type="spellEnd"/>
            <w:r w:rsidRPr="00672282">
              <w:rPr>
                <w:rStyle w:val="s0"/>
                <w:rFonts w:cs="Times New Roman"/>
                <w:sz w:val="20"/>
                <w:szCs w:val="20"/>
              </w:rPr>
              <w:t xml:space="preserve"> </w:t>
            </w:r>
            <w:proofErr w:type="spellStart"/>
            <w:r w:rsidRPr="00672282">
              <w:rPr>
                <w:rStyle w:val="s0"/>
                <w:rFonts w:cs="Times New Roman"/>
                <w:sz w:val="20"/>
                <w:szCs w:val="20"/>
              </w:rPr>
              <w:t>бойынша</w:t>
            </w:r>
            <w:proofErr w:type="spellEnd"/>
            <w:r w:rsidRPr="00672282">
              <w:rPr>
                <w:rStyle w:val="s0"/>
                <w:rFonts w:cs="Times New Roman"/>
                <w:sz w:val="20"/>
                <w:szCs w:val="20"/>
              </w:rPr>
              <w:t xml:space="preserve"> </w:t>
            </w:r>
            <w:proofErr w:type="spellStart"/>
            <w:r w:rsidRPr="00672282">
              <w:rPr>
                <w:rStyle w:val="s0"/>
                <w:rFonts w:cs="Times New Roman"/>
                <w:sz w:val="20"/>
                <w:szCs w:val="20"/>
              </w:rPr>
              <w:t>бағалар</w:t>
            </w:r>
            <w:proofErr w:type="spellEnd"/>
          </w:p>
        </w:tc>
        <w:tc>
          <w:tcPr>
            <w:tcW w:w="102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1AB92AC" w14:textId="77777777" w:rsidR="006A2261" w:rsidRPr="00672282" w:rsidRDefault="006A2261" w:rsidP="00672282">
            <w:pPr>
              <w:spacing w:after="0" w:line="240" w:lineRule="auto"/>
              <w:jc w:val="both"/>
              <w:rPr>
                <w:rFonts w:ascii="Times New Roman" w:hAnsi="Times New Roman" w:cs="Times New Roman"/>
                <w:sz w:val="20"/>
                <w:szCs w:val="20"/>
              </w:rPr>
            </w:pPr>
            <w:proofErr w:type="spellStart"/>
            <w:r w:rsidRPr="00672282">
              <w:rPr>
                <w:rStyle w:val="s0"/>
                <w:rFonts w:cs="Times New Roman"/>
                <w:sz w:val="20"/>
                <w:szCs w:val="20"/>
              </w:rPr>
              <w:t>Балдардың</w:t>
            </w:r>
            <w:proofErr w:type="spellEnd"/>
            <w:r w:rsidRPr="00672282">
              <w:rPr>
                <w:rStyle w:val="s0"/>
                <w:rFonts w:cs="Times New Roman"/>
                <w:sz w:val="20"/>
                <w:szCs w:val="20"/>
              </w:rPr>
              <w:t xml:space="preserve"> </w:t>
            </w:r>
            <w:proofErr w:type="spellStart"/>
            <w:r w:rsidRPr="00672282">
              <w:rPr>
                <w:rStyle w:val="s0"/>
                <w:rFonts w:cs="Times New Roman"/>
                <w:sz w:val="20"/>
                <w:szCs w:val="20"/>
              </w:rPr>
              <w:t>сандық</w:t>
            </w:r>
            <w:proofErr w:type="spellEnd"/>
            <w:r w:rsidRPr="00672282">
              <w:rPr>
                <w:rStyle w:val="s0"/>
                <w:rFonts w:cs="Times New Roman"/>
                <w:sz w:val="20"/>
                <w:szCs w:val="20"/>
              </w:rPr>
              <w:t xml:space="preserve"> </w:t>
            </w:r>
            <w:proofErr w:type="spellStart"/>
            <w:r w:rsidRPr="00672282">
              <w:rPr>
                <w:rStyle w:val="s0"/>
                <w:rFonts w:cs="Times New Roman"/>
                <w:sz w:val="20"/>
                <w:szCs w:val="20"/>
              </w:rPr>
              <w:t>эквиваленті</w:t>
            </w:r>
            <w:proofErr w:type="spellEnd"/>
            <w:r w:rsidRPr="00672282">
              <w:rPr>
                <w:rStyle w:val="s0"/>
                <w:rFonts w:cs="Times New Roman"/>
                <w:sz w:val="20"/>
                <w:szCs w:val="20"/>
              </w:rPr>
              <w:t xml:space="preserve"> </w:t>
            </w:r>
          </w:p>
        </w:tc>
        <w:tc>
          <w:tcPr>
            <w:tcW w:w="115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E26CEF6" w14:textId="77777777" w:rsidR="006A2261" w:rsidRPr="00672282" w:rsidRDefault="006A2261" w:rsidP="00672282">
            <w:pPr>
              <w:spacing w:after="0" w:line="240" w:lineRule="auto"/>
              <w:jc w:val="both"/>
              <w:rPr>
                <w:rFonts w:ascii="Times New Roman" w:hAnsi="Times New Roman" w:cs="Times New Roman"/>
                <w:sz w:val="20"/>
                <w:szCs w:val="20"/>
              </w:rPr>
            </w:pPr>
            <w:proofErr w:type="spellStart"/>
            <w:r w:rsidRPr="00672282">
              <w:rPr>
                <w:rStyle w:val="s0"/>
                <w:rFonts w:cs="Times New Roman"/>
                <w:sz w:val="20"/>
                <w:szCs w:val="20"/>
              </w:rPr>
              <w:t>Балдар</w:t>
            </w:r>
            <w:proofErr w:type="spellEnd"/>
            <w:r w:rsidRPr="00672282">
              <w:rPr>
                <w:rStyle w:val="s0"/>
                <w:rFonts w:cs="Times New Roman"/>
                <w:sz w:val="20"/>
                <w:szCs w:val="20"/>
              </w:rPr>
              <w:t xml:space="preserve"> (%-</w:t>
            </w:r>
            <w:proofErr w:type="spellStart"/>
            <w:r w:rsidRPr="00672282">
              <w:rPr>
                <w:rStyle w:val="s0"/>
                <w:rFonts w:cs="Times New Roman"/>
                <w:sz w:val="20"/>
                <w:szCs w:val="20"/>
              </w:rPr>
              <w:t>тік</w:t>
            </w:r>
            <w:proofErr w:type="spellEnd"/>
            <w:r w:rsidRPr="00672282">
              <w:rPr>
                <w:rStyle w:val="s0"/>
                <w:rFonts w:cs="Times New Roman"/>
                <w:sz w:val="20"/>
                <w:szCs w:val="20"/>
              </w:rPr>
              <w:t xml:space="preserve"> </w:t>
            </w:r>
            <w:proofErr w:type="spellStart"/>
            <w:r w:rsidRPr="00672282">
              <w:rPr>
                <w:rStyle w:val="s0"/>
                <w:rFonts w:cs="Times New Roman"/>
                <w:sz w:val="20"/>
                <w:szCs w:val="20"/>
              </w:rPr>
              <w:t>құрамы</w:t>
            </w:r>
            <w:proofErr w:type="spellEnd"/>
            <w:r w:rsidRPr="00672282">
              <w:rPr>
                <w:rStyle w:val="s0"/>
                <w:rFonts w:cs="Times New Roman"/>
                <w:sz w:val="20"/>
                <w:szCs w:val="20"/>
              </w:rPr>
              <w:t>)</w:t>
            </w:r>
          </w:p>
        </w:tc>
        <w:tc>
          <w:tcPr>
            <w:tcW w:w="149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1DEA496" w14:textId="77777777" w:rsidR="006A2261" w:rsidRPr="00672282" w:rsidRDefault="006A2261" w:rsidP="00672282">
            <w:pPr>
              <w:spacing w:after="0" w:line="240" w:lineRule="auto"/>
              <w:jc w:val="both"/>
              <w:rPr>
                <w:rFonts w:ascii="Times New Roman" w:hAnsi="Times New Roman" w:cs="Times New Roman"/>
                <w:sz w:val="20"/>
                <w:szCs w:val="20"/>
              </w:rPr>
            </w:pPr>
            <w:proofErr w:type="spellStart"/>
            <w:r w:rsidRPr="00672282">
              <w:rPr>
                <w:rStyle w:val="s0"/>
                <w:rFonts w:cs="Times New Roman"/>
                <w:sz w:val="20"/>
                <w:szCs w:val="20"/>
              </w:rPr>
              <w:t>Дәстүрлі</w:t>
            </w:r>
            <w:proofErr w:type="spellEnd"/>
            <w:r w:rsidRPr="00672282">
              <w:rPr>
                <w:rStyle w:val="s0"/>
                <w:rFonts w:cs="Times New Roman"/>
                <w:sz w:val="20"/>
                <w:szCs w:val="20"/>
              </w:rPr>
              <w:t xml:space="preserve"> </w:t>
            </w:r>
            <w:proofErr w:type="spellStart"/>
            <w:r w:rsidRPr="00672282">
              <w:rPr>
                <w:rStyle w:val="s0"/>
                <w:rFonts w:cs="Times New Roman"/>
                <w:sz w:val="20"/>
                <w:szCs w:val="20"/>
              </w:rPr>
              <w:t>жүйе</w:t>
            </w:r>
            <w:proofErr w:type="spellEnd"/>
            <w:r w:rsidRPr="00672282">
              <w:rPr>
                <w:rStyle w:val="s0"/>
                <w:rFonts w:cs="Times New Roman"/>
                <w:sz w:val="20"/>
                <w:szCs w:val="20"/>
              </w:rPr>
              <w:t xml:space="preserve"> </w:t>
            </w:r>
            <w:proofErr w:type="spellStart"/>
            <w:r w:rsidRPr="00672282">
              <w:rPr>
                <w:rStyle w:val="s0"/>
                <w:rFonts w:cs="Times New Roman"/>
                <w:sz w:val="20"/>
                <w:szCs w:val="20"/>
              </w:rPr>
              <w:t>бойынша</w:t>
            </w:r>
            <w:proofErr w:type="spellEnd"/>
            <w:r w:rsidRPr="00672282">
              <w:rPr>
                <w:rStyle w:val="s0"/>
                <w:rFonts w:cs="Times New Roman"/>
                <w:sz w:val="20"/>
                <w:szCs w:val="20"/>
              </w:rPr>
              <w:t xml:space="preserve"> </w:t>
            </w:r>
            <w:proofErr w:type="spellStart"/>
            <w:r w:rsidRPr="00672282">
              <w:rPr>
                <w:rStyle w:val="s0"/>
                <w:rFonts w:cs="Times New Roman"/>
                <w:sz w:val="20"/>
                <w:szCs w:val="20"/>
              </w:rPr>
              <w:t>бағалар</w:t>
            </w:r>
            <w:proofErr w:type="spellEnd"/>
          </w:p>
        </w:tc>
      </w:tr>
      <w:tr w:rsidR="006A2261" w:rsidRPr="00672282" w14:paraId="571FF27B"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52D9A5F"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А</w:t>
            </w:r>
          </w:p>
        </w:tc>
        <w:tc>
          <w:tcPr>
            <w:tcW w:w="1020" w:type="pct"/>
            <w:tcBorders>
              <w:top w:val="nil"/>
              <w:left w:val="nil"/>
              <w:bottom w:val="single" w:sz="8" w:space="0" w:color="000000"/>
              <w:right w:val="single" w:sz="8" w:space="0" w:color="000000"/>
            </w:tcBorders>
            <w:tcMar>
              <w:top w:w="0" w:type="dxa"/>
              <w:left w:w="168" w:type="dxa"/>
              <w:bottom w:w="0" w:type="dxa"/>
              <w:right w:w="168" w:type="dxa"/>
            </w:tcMar>
            <w:hideMark/>
          </w:tcPr>
          <w:p w14:paraId="718824E5"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4,0</w:t>
            </w:r>
          </w:p>
        </w:tc>
        <w:tc>
          <w:tcPr>
            <w:tcW w:w="1156" w:type="pct"/>
            <w:tcBorders>
              <w:top w:val="nil"/>
              <w:left w:val="nil"/>
              <w:bottom w:val="single" w:sz="8" w:space="0" w:color="000000"/>
              <w:right w:val="single" w:sz="8" w:space="0" w:color="000000"/>
            </w:tcBorders>
            <w:tcMar>
              <w:top w:w="0" w:type="dxa"/>
              <w:left w:w="168" w:type="dxa"/>
              <w:bottom w:w="0" w:type="dxa"/>
              <w:right w:w="168" w:type="dxa"/>
            </w:tcMar>
            <w:hideMark/>
          </w:tcPr>
          <w:p w14:paraId="0EFC6519"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95-100</w:t>
            </w:r>
          </w:p>
        </w:tc>
        <w:tc>
          <w:tcPr>
            <w:tcW w:w="149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14:paraId="03BF25F6" w14:textId="77777777" w:rsidR="006A2261" w:rsidRPr="00672282" w:rsidRDefault="006A2261" w:rsidP="00672282">
            <w:pPr>
              <w:spacing w:after="0" w:line="240" w:lineRule="auto"/>
              <w:jc w:val="both"/>
              <w:rPr>
                <w:rFonts w:ascii="Times New Roman" w:hAnsi="Times New Roman" w:cs="Times New Roman"/>
                <w:sz w:val="20"/>
                <w:szCs w:val="20"/>
              </w:rPr>
            </w:pPr>
            <w:proofErr w:type="spellStart"/>
            <w:r w:rsidRPr="00672282">
              <w:rPr>
                <w:rStyle w:val="s0"/>
                <w:rFonts w:cs="Times New Roman"/>
                <w:sz w:val="20"/>
                <w:szCs w:val="20"/>
              </w:rPr>
              <w:t>Өте</w:t>
            </w:r>
            <w:proofErr w:type="spellEnd"/>
            <w:r w:rsidRPr="00672282">
              <w:rPr>
                <w:rStyle w:val="s0"/>
                <w:rFonts w:cs="Times New Roman"/>
                <w:sz w:val="20"/>
                <w:szCs w:val="20"/>
              </w:rPr>
              <w:t xml:space="preserve"> </w:t>
            </w:r>
            <w:proofErr w:type="spellStart"/>
            <w:r w:rsidRPr="00672282">
              <w:rPr>
                <w:rStyle w:val="s0"/>
                <w:rFonts w:cs="Times New Roman"/>
                <w:sz w:val="20"/>
                <w:szCs w:val="20"/>
              </w:rPr>
              <w:t>жақсы</w:t>
            </w:r>
            <w:proofErr w:type="spellEnd"/>
          </w:p>
        </w:tc>
      </w:tr>
      <w:tr w:rsidR="006A2261" w:rsidRPr="00672282" w14:paraId="2644B628"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FA647A6"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А-</w:t>
            </w:r>
          </w:p>
        </w:tc>
        <w:tc>
          <w:tcPr>
            <w:tcW w:w="1020" w:type="pct"/>
            <w:tcBorders>
              <w:top w:val="nil"/>
              <w:left w:val="nil"/>
              <w:bottom w:val="single" w:sz="8" w:space="0" w:color="000000"/>
              <w:right w:val="single" w:sz="8" w:space="0" w:color="000000"/>
            </w:tcBorders>
            <w:tcMar>
              <w:top w:w="0" w:type="dxa"/>
              <w:left w:w="168" w:type="dxa"/>
              <w:bottom w:w="0" w:type="dxa"/>
              <w:right w:w="168" w:type="dxa"/>
            </w:tcMar>
            <w:hideMark/>
          </w:tcPr>
          <w:p w14:paraId="2917ABE2"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3,67</w:t>
            </w:r>
          </w:p>
        </w:tc>
        <w:tc>
          <w:tcPr>
            <w:tcW w:w="1156" w:type="pct"/>
            <w:tcBorders>
              <w:top w:val="nil"/>
              <w:left w:val="nil"/>
              <w:bottom w:val="single" w:sz="8" w:space="0" w:color="000000"/>
              <w:right w:val="single" w:sz="8" w:space="0" w:color="000000"/>
            </w:tcBorders>
            <w:tcMar>
              <w:top w:w="0" w:type="dxa"/>
              <w:left w:w="168" w:type="dxa"/>
              <w:bottom w:w="0" w:type="dxa"/>
              <w:right w:w="168" w:type="dxa"/>
            </w:tcMar>
            <w:hideMark/>
          </w:tcPr>
          <w:p w14:paraId="0C29CB41"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90-94</w:t>
            </w:r>
          </w:p>
        </w:tc>
        <w:tc>
          <w:tcPr>
            <w:tcW w:w="3071" w:type="dxa"/>
            <w:vMerge/>
            <w:tcBorders>
              <w:top w:val="nil"/>
              <w:left w:val="nil"/>
              <w:bottom w:val="single" w:sz="8" w:space="0" w:color="000000"/>
              <w:right w:val="single" w:sz="8" w:space="0" w:color="000000"/>
            </w:tcBorders>
            <w:vAlign w:val="center"/>
            <w:hideMark/>
          </w:tcPr>
          <w:p w14:paraId="3A674166" w14:textId="77777777" w:rsidR="006A2261" w:rsidRPr="00672282" w:rsidRDefault="006A2261" w:rsidP="00672282">
            <w:pPr>
              <w:spacing w:after="0" w:line="240" w:lineRule="auto"/>
              <w:jc w:val="both"/>
              <w:rPr>
                <w:rFonts w:ascii="Times New Roman" w:hAnsi="Times New Roman" w:cs="Times New Roman"/>
                <w:sz w:val="20"/>
                <w:szCs w:val="20"/>
              </w:rPr>
            </w:pPr>
          </w:p>
        </w:tc>
      </w:tr>
      <w:tr w:rsidR="006A2261" w:rsidRPr="00672282" w14:paraId="16A5CE2D"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0CD6AD"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В+</w:t>
            </w:r>
          </w:p>
        </w:tc>
        <w:tc>
          <w:tcPr>
            <w:tcW w:w="1020" w:type="pct"/>
            <w:tcBorders>
              <w:top w:val="nil"/>
              <w:left w:val="nil"/>
              <w:bottom w:val="single" w:sz="8" w:space="0" w:color="000000"/>
              <w:right w:val="single" w:sz="8" w:space="0" w:color="000000"/>
            </w:tcBorders>
            <w:tcMar>
              <w:top w:w="0" w:type="dxa"/>
              <w:left w:w="168" w:type="dxa"/>
              <w:bottom w:w="0" w:type="dxa"/>
              <w:right w:w="168" w:type="dxa"/>
            </w:tcMar>
            <w:hideMark/>
          </w:tcPr>
          <w:p w14:paraId="489482E3"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3,33</w:t>
            </w:r>
          </w:p>
        </w:tc>
        <w:tc>
          <w:tcPr>
            <w:tcW w:w="1156" w:type="pct"/>
            <w:tcBorders>
              <w:top w:val="nil"/>
              <w:left w:val="nil"/>
              <w:bottom w:val="single" w:sz="8" w:space="0" w:color="000000"/>
              <w:right w:val="single" w:sz="8" w:space="0" w:color="000000"/>
            </w:tcBorders>
            <w:tcMar>
              <w:top w:w="0" w:type="dxa"/>
              <w:left w:w="168" w:type="dxa"/>
              <w:bottom w:w="0" w:type="dxa"/>
              <w:right w:w="168" w:type="dxa"/>
            </w:tcMar>
            <w:hideMark/>
          </w:tcPr>
          <w:p w14:paraId="046E28B8"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85-89</w:t>
            </w:r>
          </w:p>
        </w:tc>
        <w:tc>
          <w:tcPr>
            <w:tcW w:w="149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14:paraId="111CBDB0" w14:textId="77777777" w:rsidR="006A2261" w:rsidRPr="00672282" w:rsidRDefault="006A2261" w:rsidP="00672282">
            <w:pPr>
              <w:spacing w:after="0" w:line="240" w:lineRule="auto"/>
              <w:jc w:val="both"/>
              <w:rPr>
                <w:rFonts w:ascii="Times New Roman" w:hAnsi="Times New Roman" w:cs="Times New Roman"/>
                <w:sz w:val="20"/>
                <w:szCs w:val="20"/>
              </w:rPr>
            </w:pPr>
            <w:proofErr w:type="spellStart"/>
            <w:r w:rsidRPr="00672282">
              <w:rPr>
                <w:rStyle w:val="s0"/>
                <w:rFonts w:cs="Times New Roman"/>
                <w:sz w:val="20"/>
                <w:szCs w:val="20"/>
              </w:rPr>
              <w:t>Жақсы</w:t>
            </w:r>
            <w:proofErr w:type="spellEnd"/>
          </w:p>
        </w:tc>
      </w:tr>
      <w:tr w:rsidR="006A2261" w:rsidRPr="00672282" w14:paraId="686DFFBE"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1E34187"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В</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3655C630"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3,0</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13A0F9E1"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80-84</w:t>
            </w:r>
          </w:p>
        </w:tc>
        <w:tc>
          <w:tcPr>
            <w:tcW w:w="1490" w:type="pct"/>
            <w:vMerge/>
            <w:tcBorders>
              <w:top w:val="nil"/>
              <w:left w:val="nil"/>
              <w:bottom w:val="single" w:sz="8" w:space="0" w:color="000000"/>
              <w:right w:val="single" w:sz="8" w:space="0" w:color="000000"/>
            </w:tcBorders>
            <w:tcMar>
              <w:top w:w="0" w:type="dxa"/>
              <w:left w:w="168" w:type="dxa"/>
              <w:bottom w:w="0" w:type="dxa"/>
              <w:right w:w="168" w:type="dxa"/>
            </w:tcMar>
          </w:tcPr>
          <w:p w14:paraId="219EE96F" w14:textId="77777777" w:rsidR="006A2261" w:rsidRPr="00672282" w:rsidRDefault="006A2261" w:rsidP="00672282">
            <w:pPr>
              <w:spacing w:after="0" w:line="240" w:lineRule="auto"/>
              <w:jc w:val="both"/>
              <w:rPr>
                <w:rStyle w:val="s0"/>
                <w:rFonts w:cs="Times New Roman"/>
                <w:sz w:val="20"/>
                <w:szCs w:val="20"/>
              </w:rPr>
            </w:pPr>
          </w:p>
        </w:tc>
      </w:tr>
      <w:tr w:rsidR="006A2261" w:rsidRPr="00672282" w14:paraId="7E0EF0B0"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EF9139C"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В-</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14721D9E"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2,67</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78E6F6FC"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75-79</w:t>
            </w:r>
          </w:p>
        </w:tc>
        <w:tc>
          <w:tcPr>
            <w:tcW w:w="3071" w:type="dxa"/>
            <w:vMerge/>
            <w:tcBorders>
              <w:top w:val="nil"/>
              <w:left w:val="nil"/>
              <w:bottom w:val="single" w:sz="8" w:space="0" w:color="000000"/>
              <w:right w:val="single" w:sz="8" w:space="0" w:color="000000"/>
            </w:tcBorders>
            <w:vAlign w:val="center"/>
            <w:hideMark/>
          </w:tcPr>
          <w:p w14:paraId="4F9E116A" w14:textId="77777777" w:rsidR="006A2261" w:rsidRPr="00672282" w:rsidRDefault="006A2261" w:rsidP="00672282">
            <w:pPr>
              <w:spacing w:after="0" w:line="240" w:lineRule="auto"/>
              <w:jc w:val="both"/>
              <w:rPr>
                <w:rFonts w:ascii="Times New Roman" w:hAnsi="Times New Roman" w:cs="Times New Roman"/>
                <w:sz w:val="20"/>
                <w:szCs w:val="20"/>
              </w:rPr>
            </w:pPr>
          </w:p>
        </w:tc>
      </w:tr>
      <w:tr w:rsidR="006A2261" w:rsidRPr="00672282" w14:paraId="6F2AF53A"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E348055"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С+</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5F2C0209"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2,33</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36570636"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70-74</w:t>
            </w:r>
          </w:p>
        </w:tc>
        <w:tc>
          <w:tcPr>
            <w:tcW w:w="3071" w:type="dxa"/>
            <w:vMerge/>
            <w:tcBorders>
              <w:top w:val="nil"/>
              <w:left w:val="nil"/>
              <w:bottom w:val="single" w:sz="8" w:space="0" w:color="000000"/>
              <w:right w:val="single" w:sz="8" w:space="0" w:color="000000"/>
            </w:tcBorders>
            <w:vAlign w:val="center"/>
            <w:hideMark/>
          </w:tcPr>
          <w:p w14:paraId="43961185" w14:textId="77777777" w:rsidR="006A2261" w:rsidRPr="00672282" w:rsidRDefault="006A2261" w:rsidP="00672282">
            <w:pPr>
              <w:spacing w:after="0" w:line="240" w:lineRule="auto"/>
              <w:jc w:val="both"/>
              <w:rPr>
                <w:rFonts w:ascii="Times New Roman" w:hAnsi="Times New Roman" w:cs="Times New Roman"/>
                <w:sz w:val="20"/>
                <w:szCs w:val="20"/>
              </w:rPr>
            </w:pPr>
          </w:p>
        </w:tc>
      </w:tr>
      <w:tr w:rsidR="006A2261" w:rsidRPr="00672282" w14:paraId="502C31EC"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E0EB112"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С</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74ABFB3E"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2,0</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04D27575"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65-69</w:t>
            </w:r>
          </w:p>
        </w:tc>
        <w:tc>
          <w:tcPr>
            <w:tcW w:w="149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14:paraId="18F0CDC4" w14:textId="77777777" w:rsidR="006A2261" w:rsidRPr="00672282" w:rsidRDefault="006A2261" w:rsidP="00672282">
            <w:pPr>
              <w:spacing w:after="0" w:line="240" w:lineRule="auto"/>
              <w:jc w:val="both"/>
              <w:rPr>
                <w:rStyle w:val="s0"/>
                <w:rFonts w:cs="Times New Roman"/>
                <w:sz w:val="20"/>
                <w:szCs w:val="20"/>
              </w:rPr>
            </w:pPr>
          </w:p>
          <w:p w14:paraId="69129DE2" w14:textId="77777777" w:rsidR="006A2261" w:rsidRPr="00672282" w:rsidRDefault="006A2261" w:rsidP="00672282">
            <w:pPr>
              <w:spacing w:after="0" w:line="240" w:lineRule="auto"/>
              <w:jc w:val="both"/>
              <w:rPr>
                <w:rStyle w:val="s0"/>
                <w:rFonts w:cs="Times New Roman"/>
                <w:sz w:val="20"/>
                <w:szCs w:val="20"/>
              </w:rPr>
            </w:pPr>
          </w:p>
          <w:p w14:paraId="0A3FE476" w14:textId="77777777" w:rsidR="006A2261" w:rsidRPr="00672282" w:rsidRDefault="006A2261" w:rsidP="00672282">
            <w:pPr>
              <w:spacing w:after="0" w:line="240" w:lineRule="auto"/>
              <w:jc w:val="both"/>
              <w:rPr>
                <w:rFonts w:ascii="Times New Roman" w:hAnsi="Times New Roman" w:cs="Times New Roman"/>
                <w:sz w:val="20"/>
                <w:szCs w:val="20"/>
              </w:rPr>
            </w:pPr>
            <w:proofErr w:type="spellStart"/>
            <w:r w:rsidRPr="00672282">
              <w:rPr>
                <w:rStyle w:val="s0"/>
                <w:rFonts w:cs="Times New Roman"/>
                <w:sz w:val="20"/>
                <w:szCs w:val="20"/>
              </w:rPr>
              <w:t>Қанағаттанарлық</w:t>
            </w:r>
            <w:proofErr w:type="spellEnd"/>
          </w:p>
        </w:tc>
      </w:tr>
      <w:tr w:rsidR="006A2261" w:rsidRPr="00672282" w14:paraId="267178FF"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A840745"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С-</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4617C86B"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1,67</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19708F5C"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60-64</w:t>
            </w:r>
          </w:p>
        </w:tc>
        <w:tc>
          <w:tcPr>
            <w:tcW w:w="3071" w:type="dxa"/>
            <w:vMerge/>
            <w:tcBorders>
              <w:top w:val="nil"/>
              <w:left w:val="nil"/>
              <w:bottom w:val="single" w:sz="8" w:space="0" w:color="000000"/>
              <w:right w:val="single" w:sz="8" w:space="0" w:color="000000"/>
            </w:tcBorders>
            <w:vAlign w:val="center"/>
            <w:hideMark/>
          </w:tcPr>
          <w:p w14:paraId="0E3871C6" w14:textId="77777777" w:rsidR="006A2261" w:rsidRPr="00672282" w:rsidRDefault="006A2261" w:rsidP="00672282">
            <w:pPr>
              <w:spacing w:after="0" w:line="240" w:lineRule="auto"/>
              <w:jc w:val="both"/>
              <w:rPr>
                <w:rFonts w:ascii="Times New Roman" w:hAnsi="Times New Roman" w:cs="Times New Roman"/>
                <w:sz w:val="20"/>
                <w:szCs w:val="20"/>
              </w:rPr>
            </w:pPr>
          </w:p>
        </w:tc>
      </w:tr>
      <w:tr w:rsidR="006A2261" w:rsidRPr="00672282" w14:paraId="59C59991" w14:textId="77777777" w:rsidTr="0064702D">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A3B8DB9"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D+</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09B8F02A"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1,33</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16E23BB3"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55-59</w:t>
            </w:r>
          </w:p>
        </w:tc>
        <w:tc>
          <w:tcPr>
            <w:tcW w:w="3071" w:type="dxa"/>
            <w:vMerge/>
            <w:tcBorders>
              <w:top w:val="nil"/>
              <w:left w:val="nil"/>
              <w:bottom w:val="single" w:sz="8" w:space="0" w:color="000000"/>
              <w:right w:val="single" w:sz="8" w:space="0" w:color="000000"/>
            </w:tcBorders>
            <w:vAlign w:val="center"/>
            <w:hideMark/>
          </w:tcPr>
          <w:p w14:paraId="0018FD99" w14:textId="77777777" w:rsidR="006A2261" w:rsidRPr="00672282" w:rsidRDefault="006A2261" w:rsidP="00672282">
            <w:pPr>
              <w:spacing w:after="0" w:line="240" w:lineRule="auto"/>
              <w:jc w:val="both"/>
              <w:rPr>
                <w:rFonts w:ascii="Times New Roman" w:hAnsi="Times New Roman" w:cs="Times New Roman"/>
                <w:sz w:val="20"/>
                <w:szCs w:val="20"/>
              </w:rPr>
            </w:pPr>
          </w:p>
        </w:tc>
      </w:tr>
      <w:tr w:rsidR="006A2261" w:rsidRPr="00672282" w14:paraId="12C2E76E" w14:textId="77777777" w:rsidTr="0064702D">
        <w:trPr>
          <w:jc w:val="center"/>
        </w:trPr>
        <w:tc>
          <w:tcPr>
            <w:tcW w:w="1334"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14:paraId="0CA1385B"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D-</w:t>
            </w:r>
          </w:p>
        </w:tc>
        <w:tc>
          <w:tcPr>
            <w:tcW w:w="1020" w:type="pct"/>
            <w:tcBorders>
              <w:top w:val="nil"/>
              <w:left w:val="nil"/>
              <w:bottom w:val="single" w:sz="4" w:space="0" w:color="auto"/>
              <w:right w:val="single" w:sz="8" w:space="0" w:color="000000"/>
            </w:tcBorders>
            <w:tcMar>
              <w:top w:w="0" w:type="dxa"/>
              <w:left w:w="168" w:type="dxa"/>
              <w:bottom w:w="0" w:type="dxa"/>
              <w:right w:w="168" w:type="dxa"/>
            </w:tcMar>
          </w:tcPr>
          <w:p w14:paraId="1FFBB2A8"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1,0</w:t>
            </w:r>
          </w:p>
        </w:tc>
        <w:tc>
          <w:tcPr>
            <w:tcW w:w="1156" w:type="pct"/>
            <w:tcBorders>
              <w:top w:val="nil"/>
              <w:left w:val="nil"/>
              <w:bottom w:val="single" w:sz="4" w:space="0" w:color="auto"/>
              <w:right w:val="single" w:sz="8" w:space="0" w:color="000000"/>
            </w:tcBorders>
            <w:tcMar>
              <w:top w:w="0" w:type="dxa"/>
              <w:left w:w="168" w:type="dxa"/>
              <w:bottom w:w="0" w:type="dxa"/>
              <w:right w:w="168" w:type="dxa"/>
            </w:tcMar>
          </w:tcPr>
          <w:p w14:paraId="1601A855"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50-54</w:t>
            </w:r>
          </w:p>
        </w:tc>
        <w:tc>
          <w:tcPr>
            <w:tcW w:w="3071" w:type="dxa"/>
            <w:vMerge/>
            <w:tcBorders>
              <w:top w:val="nil"/>
              <w:left w:val="nil"/>
              <w:bottom w:val="single" w:sz="4" w:space="0" w:color="auto"/>
              <w:right w:val="single" w:sz="8" w:space="0" w:color="000000"/>
            </w:tcBorders>
            <w:vAlign w:val="center"/>
            <w:hideMark/>
          </w:tcPr>
          <w:p w14:paraId="58A37B6D" w14:textId="77777777" w:rsidR="006A2261" w:rsidRPr="00672282" w:rsidRDefault="006A2261" w:rsidP="00672282">
            <w:pPr>
              <w:spacing w:after="0" w:line="240" w:lineRule="auto"/>
              <w:jc w:val="both"/>
              <w:rPr>
                <w:rFonts w:ascii="Times New Roman" w:hAnsi="Times New Roman" w:cs="Times New Roman"/>
                <w:sz w:val="20"/>
                <w:szCs w:val="20"/>
              </w:rPr>
            </w:pPr>
          </w:p>
        </w:tc>
      </w:tr>
      <w:tr w:rsidR="006A2261" w:rsidRPr="00672282" w14:paraId="672D7F77" w14:textId="77777777" w:rsidTr="0064702D">
        <w:trPr>
          <w:jc w:val="center"/>
        </w:trPr>
        <w:tc>
          <w:tcPr>
            <w:tcW w:w="133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A3530D7"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FX</w:t>
            </w:r>
          </w:p>
        </w:tc>
        <w:tc>
          <w:tcPr>
            <w:tcW w:w="10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59F85B1"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0,5</w:t>
            </w:r>
          </w:p>
        </w:tc>
        <w:tc>
          <w:tcPr>
            <w:tcW w:w="115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13D8AC1F" w14:textId="77777777" w:rsidR="006A2261" w:rsidRPr="00672282" w:rsidRDefault="006A2261" w:rsidP="00672282">
            <w:pPr>
              <w:spacing w:after="0" w:line="240" w:lineRule="auto"/>
              <w:jc w:val="both"/>
              <w:rPr>
                <w:rFonts w:ascii="Times New Roman" w:hAnsi="Times New Roman" w:cs="Times New Roman"/>
                <w:sz w:val="20"/>
                <w:szCs w:val="20"/>
              </w:rPr>
            </w:pPr>
            <w:r w:rsidRPr="00672282">
              <w:rPr>
                <w:rStyle w:val="s0"/>
                <w:rFonts w:cs="Times New Roman"/>
                <w:sz w:val="20"/>
                <w:szCs w:val="20"/>
              </w:rPr>
              <w:t>25-49</w:t>
            </w:r>
          </w:p>
        </w:tc>
        <w:tc>
          <w:tcPr>
            <w:tcW w:w="1490" w:type="pct"/>
            <w:vMerge w:val="restart"/>
            <w:tcBorders>
              <w:top w:val="single" w:sz="4" w:space="0" w:color="auto"/>
              <w:left w:val="single" w:sz="4" w:space="0" w:color="auto"/>
              <w:right w:val="single" w:sz="4" w:space="0" w:color="auto"/>
            </w:tcBorders>
            <w:tcMar>
              <w:top w:w="0" w:type="dxa"/>
              <w:left w:w="168" w:type="dxa"/>
              <w:bottom w:w="0" w:type="dxa"/>
              <w:right w:w="168" w:type="dxa"/>
            </w:tcMar>
            <w:hideMark/>
          </w:tcPr>
          <w:p w14:paraId="7A4FEC69" w14:textId="77777777" w:rsidR="006A2261" w:rsidRPr="00672282" w:rsidRDefault="006A2261" w:rsidP="00672282">
            <w:pPr>
              <w:spacing w:after="0" w:line="240" w:lineRule="auto"/>
              <w:jc w:val="both"/>
              <w:rPr>
                <w:rFonts w:ascii="Times New Roman" w:hAnsi="Times New Roman" w:cs="Times New Roman"/>
                <w:sz w:val="20"/>
                <w:szCs w:val="20"/>
              </w:rPr>
            </w:pPr>
            <w:proofErr w:type="spellStart"/>
            <w:r w:rsidRPr="00672282">
              <w:rPr>
                <w:rStyle w:val="s0"/>
                <w:rFonts w:cs="Times New Roman"/>
                <w:sz w:val="20"/>
                <w:szCs w:val="20"/>
              </w:rPr>
              <w:t>Қанағаттанарлықсыз</w:t>
            </w:r>
            <w:proofErr w:type="spellEnd"/>
          </w:p>
        </w:tc>
      </w:tr>
      <w:tr w:rsidR="006A2261" w:rsidRPr="00672282" w14:paraId="17883E40" w14:textId="77777777" w:rsidTr="0064702D">
        <w:trPr>
          <w:jc w:val="center"/>
        </w:trPr>
        <w:tc>
          <w:tcPr>
            <w:tcW w:w="133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577FD3DE" w14:textId="77777777" w:rsidR="006A2261" w:rsidRPr="00672282" w:rsidRDefault="006A2261" w:rsidP="00672282">
            <w:pPr>
              <w:spacing w:after="0" w:line="240" w:lineRule="auto"/>
              <w:jc w:val="both"/>
              <w:rPr>
                <w:rStyle w:val="s0"/>
                <w:rFonts w:cs="Times New Roman"/>
                <w:sz w:val="20"/>
                <w:szCs w:val="20"/>
              </w:rPr>
            </w:pPr>
            <w:r w:rsidRPr="00672282">
              <w:rPr>
                <w:rStyle w:val="s0"/>
                <w:rFonts w:cs="Times New Roman"/>
                <w:sz w:val="20"/>
                <w:szCs w:val="20"/>
              </w:rPr>
              <w:t>F</w:t>
            </w:r>
          </w:p>
        </w:tc>
        <w:tc>
          <w:tcPr>
            <w:tcW w:w="10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5DEFCB1B" w14:textId="77777777" w:rsidR="006A2261" w:rsidRPr="00672282" w:rsidRDefault="006A2261" w:rsidP="00672282">
            <w:pPr>
              <w:spacing w:after="0" w:line="240" w:lineRule="auto"/>
              <w:jc w:val="both"/>
              <w:rPr>
                <w:rStyle w:val="s0"/>
                <w:rFonts w:cs="Times New Roman"/>
                <w:sz w:val="20"/>
                <w:szCs w:val="20"/>
              </w:rPr>
            </w:pPr>
            <w:r w:rsidRPr="00672282">
              <w:rPr>
                <w:rStyle w:val="s0"/>
                <w:rFonts w:cs="Times New Roman"/>
                <w:sz w:val="20"/>
                <w:szCs w:val="20"/>
              </w:rPr>
              <w:t>0</w:t>
            </w:r>
          </w:p>
        </w:tc>
        <w:tc>
          <w:tcPr>
            <w:tcW w:w="115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534FB462" w14:textId="77777777" w:rsidR="006A2261" w:rsidRPr="00672282" w:rsidRDefault="006A2261" w:rsidP="00672282">
            <w:pPr>
              <w:spacing w:after="0" w:line="240" w:lineRule="auto"/>
              <w:jc w:val="both"/>
              <w:rPr>
                <w:rStyle w:val="s0"/>
                <w:rFonts w:cs="Times New Roman"/>
                <w:sz w:val="20"/>
                <w:szCs w:val="20"/>
              </w:rPr>
            </w:pPr>
            <w:r w:rsidRPr="00672282">
              <w:rPr>
                <w:rStyle w:val="s0"/>
                <w:rFonts w:cs="Times New Roman"/>
                <w:sz w:val="20"/>
                <w:szCs w:val="20"/>
              </w:rPr>
              <w:t>0-24</w:t>
            </w:r>
          </w:p>
        </w:tc>
        <w:tc>
          <w:tcPr>
            <w:tcW w:w="1490" w:type="pct"/>
            <w:vMerge/>
            <w:tcBorders>
              <w:left w:val="single" w:sz="4" w:space="0" w:color="auto"/>
              <w:bottom w:val="single" w:sz="4" w:space="0" w:color="auto"/>
              <w:right w:val="single" w:sz="4" w:space="0" w:color="auto"/>
            </w:tcBorders>
            <w:tcMar>
              <w:top w:w="0" w:type="dxa"/>
              <w:left w:w="168" w:type="dxa"/>
              <w:bottom w:w="0" w:type="dxa"/>
              <w:right w:w="168" w:type="dxa"/>
            </w:tcMar>
          </w:tcPr>
          <w:p w14:paraId="33C7EAD2" w14:textId="77777777" w:rsidR="006A2261" w:rsidRPr="00672282" w:rsidRDefault="006A2261" w:rsidP="00672282">
            <w:pPr>
              <w:spacing w:after="0" w:line="240" w:lineRule="auto"/>
              <w:jc w:val="both"/>
              <w:rPr>
                <w:rStyle w:val="s0"/>
                <w:rFonts w:cs="Times New Roman"/>
                <w:sz w:val="20"/>
                <w:szCs w:val="20"/>
              </w:rPr>
            </w:pPr>
          </w:p>
        </w:tc>
      </w:tr>
    </w:tbl>
    <w:p w14:paraId="60C8ED6C" w14:textId="77777777" w:rsidR="006A2261" w:rsidRPr="00672282" w:rsidRDefault="006A2261" w:rsidP="00672282">
      <w:pPr>
        <w:spacing w:after="0" w:line="240" w:lineRule="auto"/>
        <w:jc w:val="both"/>
        <w:textAlignment w:val="baseline"/>
        <w:rPr>
          <w:rFonts w:ascii="Times New Roman" w:hAnsi="Times New Roman" w:cs="Times New Roman"/>
          <w:b/>
          <w:i/>
          <w:color w:val="000000"/>
          <w:sz w:val="20"/>
          <w:szCs w:val="20"/>
          <w:lang w:val="kk-KZ"/>
        </w:rPr>
      </w:pPr>
      <w:r w:rsidRPr="00672282">
        <w:rPr>
          <w:rFonts w:ascii="Times New Roman" w:hAnsi="Times New Roman" w:cs="Times New Roman"/>
          <w:sz w:val="20"/>
          <w:szCs w:val="20"/>
        </w:rPr>
        <w:t> </w:t>
      </w:r>
      <w:r w:rsidRPr="00672282">
        <w:rPr>
          <w:rFonts w:ascii="Times New Roman" w:hAnsi="Times New Roman" w:cs="Times New Roman"/>
          <w:i/>
          <w:sz w:val="20"/>
          <w:szCs w:val="20"/>
          <w:lang w:val="kk-KZ"/>
        </w:rPr>
        <w:t>Аталған бөлімді толтыру барысында білім алушыда алған бағасы туралы нақты түсінігі болуы үшін  әрбір бағаға қойылатын талапқа толық сипаттама беру қажет. 1 кестеде бағалау критериелерінің үлгісі келтірілген</w:t>
      </w:r>
    </w:p>
    <w:p w14:paraId="17492FB7" w14:textId="77777777" w:rsidR="006A2261" w:rsidRPr="00672282" w:rsidRDefault="006A2261" w:rsidP="00672282">
      <w:pPr>
        <w:pStyle w:val="a6"/>
        <w:spacing w:after="0" w:line="240" w:lineRule="auto"/>
        <w:jc w:val="right"/>
        <w:rPr>
          <w:rFonts w:ascii="Times New Roman" w:hAnsi="Times New Roman" w:cs="Times New Roman"/>
          <w:b/>
          <w:i/>
          <w:color w:val="000000"/>
          <w:sz w:val="20"/>
          <w:szCs w:val="20"/>
        </w:rPr>
      </w:pPr>
      <w:r w:rsidRPr="00672282">
        <w:rPr>
          <w:rFonts w:ascii="Times New Roman" w:hAnsi="Times New Roman" w:cs="Times New Roman"/>
          <w:b/>
          <w:i/>
          <w:color w:val="000000"/>
          <w:sz w:val="20"/>
          <w:szCs w:val="20"/>
          <w:lang w:val="kk-KZ"/>
        </w:rPr>
        <w:t>Кесте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762"/>
      </w:tblGrid>
      <w:tr w:rsidR="006A2261" w:rsidRPr="00672282" w14:paraId="3F23C2F3"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6DB82D09" w14:textId="77777777" w:rsidR="006A2261" w:rsidRPr="00672282" w:rsidRDefault="006A2261" w:rsidP="00672282">
            <w:pPr>
              <w:pStyle w:val="a6"/>
              <w:spacing w:after="0" w:line="240" w:lineRule="auto"/>
              <w:jc w:val="center"/>
              <w:rPr>
                <w:rFonts w:ascii="Times New Roman" w:hAnsi="Times New Roman" w:cs="Times New Roman"/>
                <w:sz w:val="20"/>
                <w:szCs w:val="20"/>
                <w:lang w:val="kk-KZ"/>
              </w:rPr>
            </w:pPr>
            <w:r w:rsidRPr="00672282">
              <w:rPr>
                <w:rFonts w:ascii="Times New Roman" w:hAnsi="Times New Roman" w:cs="Times New Roman"/>
                <w:sz w:val="20"/>
                <w:szCs w:val="20"/>
              </w:rPr>
              <w:t>Ба</w:t>
            </w:r>
            <w:r w:rsidRPr="00672282">
              <w:rPr>
                <w:rFonts w:ascii="Times New Roman" w:hAnsi="Times New Roman" w:cs="Times New Roman"/>
                <w:sz w:val="20"/>
                <w:szCs w:val="20"/>
                <w:lang w:val="kk-KZ"/>
              </w:rPr>
              <w:t>ға</w:t>
            </w:r>
          </w:p>
        </w:tc>
        <w:tc>
          <w:tcPr>
            <w:tcW w:w="7762" w:type="dxa"/>
            <w:tcBorders>
              <w:top w:val="single" w:sz="4" w:space="0" w:color="000000"/>
              <w:left w:val="single" w:sz="4" w:space="0" w:color="000000"/>
              <w:bottom w:val="single" w:sz="4" w:space="0" w:color="000000"/>
              <w:right w:val="single" w:sz="4" w:space="0" w:color="000000"/>
            </w:tcBorders>
            <w:hideMark/>
          </w:tcPr>
          <w:p w14:paraId="4DA49CE4" w14:textId="77777777" w:rsidR="006A2261" w:rsidRPr="00672282" w:rsidRDefault="006A2261" w:rsidP="00672282">
            <w:pPr>
              <w:pStyle w:val="a6"/>
              <w:spacing w:after="0" w:line="240" w:lineRule="auto"/>
              <w:rPr>
                <w:rFonts w:ascii="Times New Roman" w:hAnsi="Times New Roman" w:cs="Times New Roman"/>
                <w:sz w:val="20"/>
                <w:szCs w:val="20"/>
              </w:rPr>
            </w:pPr>
            <w:r w:rsidRPr="00672282">
              <w:rPr>
                <w:rFonts w:ascii="Times New Roman" w:hAnsi="Times New Roman" w:cs="Times New Roman"/>
                <w:sz w:val="20"/>
                <w:szCs w:val="20"/>
              </w:rPr>
              <w:t>Критерий</w:t>
            </w:r>
          </w:p>
        </w:tc>
      </w:tr>
      <w:tr w:rsidR="006A2261" w:rsidRPr="00672282" w14:paraId="3992B86A"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59FAC23C" w14:textId="77777777" w:rsidR="006A2261" w:rsidRPr="00672282" w:rsidRDefault="006A2261" w:rsidP="00672282">
            <w:pPr>
              <w:pStyle w:val="a6"/>
              <w:spacing w:after="0" w:line="240" w:lineRule="auto"/>
              <w:jc w:val="center"/>
              <w:rPr>
                <w:rFonts w:ascii="Times New Roman" w:hAnsi="Times New Roman" w:cs="Times New Roman"/>
                <w:sz w:val="20"/>
                <w:szCs w:val="20"/>
              </w:rPr>
            </w:pPr>
            <w:r w:rsidRPr="00672282">
              <w:rPr>
                <w:rFonts w:ascii="Times New Roman" w:hAnsi="Times New Roman" w:cs="Times New Roman"/>
                <w:sz w:val="20"/>
                <w:szCs w:val="20"/>
              </w:rPr>
              <w:t xml:space="preserve">А </w:t>
            </w:r>
            <w:proofErr w:type="spellStart"/>
            <w:r w:rsidRPr="00672282">
              <w:rPr>
                <w:rFonts w:ascii="Times New Roman" w:hAnsi="Times New Roman" w:cs="Times New Roman"/>
                <w:sz w:val="20"/>
                <w:szCs w:val="20"/>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03FA6F76" w14:textId="77777777" w:rsidR="006A2261" w:rsidRPr="00672282" w:rsidRDefault="006A2261" w:rsidP="00672282">
            <w:pPr>
              <w:pStyle w:val="25"/>
              <w:spacing w:before="0" w:after="0" w:line="240" w:lineRule="auto"/>
              <w:jc w:val="both"/>
              <w:rPr>
                <w:sz w:val="20"/>
                <w:szCs w:val="20"/>
                <w:lang w:val="kk-KZ"/>
              </w:rPr>
            </w:pPr>
            <w:r w:rsidRPr="00672282">
              <w:rPr>
                <w:sz w:val="20"/>
                <w:szCs w:val="20"/>
                <w:lang w:val="kk-KZ"/>
              </w:rPr>
              <w:t>Оқытылған материал бойынша терең әрі толық білімді; қарастырылып жатқан ұғымдардың, құбылыстар мен заңдылықтардың, теориялардың, олардың өзара бйланысының мәнін толық түсінуді көрсете біледі. Оқытылған материал негізінде толық әрі дұрыс жауапты құрастыра біледі; негізгі ережелерді белгілеп, жауапты нақты мысалдармен және деректермен толықтыра алады; қорытындыны жалпылау, дәлелді талдау жасай алады. Пәнаралық және пән ішіндегі (бұрын алынған білім негізінде) байланыстарды орната біледі. Түсіндіруде шығармашылық қабілетін танытады.</w:t>
            </w:r>
          </w:p>
        </w:tc>
      </w:tr>
      <w:tr w:rsidR="006A2261" w:rsidRPr="00647856" w14:paraId="32785EA2"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4CB99D56"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eastAsia="ar-SA"/>
              </w:rPr>
            </w:pPr>
            <w:r w:rsidRPr="00672282">
              <w:rPr>
                <w:rFonts w:ascii="Times New Roman" w:hAnsi="Times New Roman" w:cs="Times New Roman"/>
                <w:kern w:val="2"/>
                <w:sz w:val="20"/>
                <w:szCs w:val="20"/>
                <w:lang w:eastAsia="ar-SA"/>
              </w:rPr>
              <w:t xml:space="preserve">А- </w:t>
            </w:r>
            <w:proofErr w:type="spellStart"/>
            <w:r w:rsidRPr="00672282">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07D5DC7D" w14:textId="77777777" w:rsidR="006A2261" w:rsidRPr="00672282" w:rsidRDefault="006A2261" w:rsidP="00672282">
            <w:pPr>
              <w:pStyle w:val="25"/>
              <w:spacing w:before="0" w:after="0" w:line="240" w:lineRule="auto"/>
              <w:jc w:val="both"/>
              <w:rPr>
                <w:sz w:val="20"/>
                <w:szCs w:val="20"/>
                <w:lang w:val="kk-KZ"/>
              </w:rPr>
            </w:pPr>
            <w:r w:rsidRPr="00672282">
              <w:rPr>
                <w:sz w:val="20"/>
                <w:szCs w:val="20"/>
                <w:lang w:val="kk-KZ"/>
              </w:rPr>
              <w:t>Сұрақтың мазмұны бағдарламаның талаптарына сәйкес толық, жүйелі түрде баяндай алады. Б</w:t>
            </w:r>
            <w:r w:rsidRPr="00672282">
              <w:rPr>
                <w:rFonts w:eastAsia="Calibri"/>
                <w:sz w:val="20"/>
                <w:szCs w:val="20"/>
                <w:lang w:val="kk-KZ" w:eastAsia="en-US"/>
              </w:rPr>
              <w:t xml:space="preserve">ағдарламада ұсынылған негізгі және қосымша әдебиетті терең игерген, </w:t>
            </w:r>
            <w:r w:rsidRPr="00672282">
              <w:rPr>
                <w:sz w:val="20"/>
                <w:szCs w:val="20"/>
                <w:lang w:val="kk-KZ"/>
              </w:rPr>
              <w:t>өз ойын жеңіл түрде мазмұндай біледі. Талқыланып жатқан мәселеге кең, әрі жан-жақты талдау жасай біледі. Елеулі нақты қателердің болмауы. Қорытындысы дәлелді және нақты материалға негізделген. Жауап беру кезінде білім алушының өздігінен түзетілген, сұраққа байланысты тақырыптан 1-2 жеңіл-желпі үйлеспеушілік пен қателердің бар болуы.</w:t>
            </w:r>
          </w:p>
        </w:tc>
      </w:tr>
      <w:tr w:rsidR="006A2261" w:rsidRPr="00647856" w14:paraId="0B89042D"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4ED341AB"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val="kk-KZ" w:eastAsia="ar-SA"/>
              </w:rPr>
            </w:pPr>
            <w:r w:rsidRPr="00672282">
              <w:rPr>
                <w:rFonts w:ascii="Times New Roman" w:hAnsi="Times New Roman" w:cs="Times New Roman"/>
                <w:kern w:val="2"/>
                <w:sz w:val="20"/>
                <w:szCs w:val="20"/>
                <w:lang w:val="kk-KZ" w:eastAsia="ar-SA"/>
              </w:rPr>
              <w:lastRenderedPageBreak/>
              <w:t>В+ бағасы</w:t>
            </w:r>
          </w:p>
        </w:tc>
        <w:tc>
          <w:tcPr>
            <w:tcW w:w="7762" w:type="dxa"/>
            <w:tcBorders>
              <w:top w:val="single" w:sz="4" w:space="0" w:color="000000"/>
              <w:left w:val="single" w:sz="4" w:space="0" w:color="000000"/>
              <w:bottom w:val="single" w:sz="4" w:space="0" w:color="000000"/>
              <w:right w:val="single" w:sz="4" w:space="0" w:color="000000"/>
            </w:tcBorders>
          </w:tcPr>
          <w:p w14:paraId="198B2EA4" w14:textId="77777777" w:rsidR="006A2261" w:rsidRPr="00672282" w:rsidRDefault="006A2261" w:rsidP="00672282">
            <w:pPr>
              <w:pStyle w:val="Default"/>
              <w:tabs>
                <w:tab w:val="left" w:pos="851"/>
              </w:tabs>
              <w:suppressAutoHyphens/>
              <w:autoSpaceDE/>
              <w:autoSpaceDN/>
              <w:adjustRightInd/>
              <w:jc w:val="both"/>
              <w:rPr>
                <w:sz w:val="20"/>
                <w:szCs w:val="20"/>
                <w:lang w:val="kk-KZ"/>
              </w:rPr>
            </w:pPr>
            <w:r w:rsidRPr="00672282">
              <w:rPr>
                <w:color w:val="auto"/>
                <w:sz w:val="20"/>
                <w:szCs w:val="20"/>
                <w:lang w:val="kk-KZ"/>
              </w:rPr>
              <w:t>Оқ</w:t>
            </w:r>
            <w:r w:rsidRPr="00672282">
              <w:rPr>
                <w:sz w:val="20"/>
                <w:szCs w:val="20"/>
                <w:lang w:val="kk-KZ"/>
              </w:rPr>
              <w:t>ытылған материалды толық біледі. Оқытылған теориялар негізінде толық әрі дұрыс жауаптың болуы; оқытылған материалды баяндауда, ұғымдарға анықтама беруде, ғылыми терминдерді қолдануда немесе қорытынды жасауда кейбір үйлеспеушілік пен қателердің болуы. Студент жіберген қателерін оқытушының көмегімен түзете алады. Жалпы оқытылған материалды меңгеріп, нақты мысалдармен дәлелдей алады.</w:t>
            </w:r>
          </w:p>
        </w:tc>
      </w:tr>
      <w:tr w:rsidR="006A2261" w:rsidRPr="00647856" w14:paraId="0968E024"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2271E779"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eastAsia="ar-SA"/>
              </w:rPr>
            </w:pPr>
            <w:r w:rsidRPr="00672282">
              <w:rPr>
                <w:rFonts w:ascii="Times New Roman" w:hAnsi="Times New Roman" w:cs="Times New Roman"/>
                <w:kern w:val="2"/>
                <w:sz w:val="20"/>
                <w:szCs w:val="20"/>
                <w:lang w:eastAsia="ar-SA"/>
              </w:rPr>
              <w:t xml:space="preserve">В </w:t>
            </w:r>
            <w:proofErr w:type="spellStart"/>
            <w:r w:rsidRPr="00672282">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06C9DE7C" w14:textId="77777777" w:rsidR="006A2261" w:rsidRPr="00672282" w:rsidRDefault="006A2261" w:rsidP="00672282">
            <w:pPr>
              <w:pStyle w:val="Default"/>
              <w:tabs>
                <w:tab w:val="left" w:pos="851"/>
              </w:tabs>
              <w:suppressAutoHyphens/>
              <w:autoSpaceDE/>
              <w:adjustRightInd/>
              <w:jc w:val="both"/>
              <w:rPr>
                <w:color w:val="auto"/>
                <w:sz w:val="20"/>
                <w:szCs w:val="20"/>
                <w:lang w:val="kk-KZ"/>
              </w:rPr>
            </w:pPr>
            <w:r w:rsidRPr="00672282">
              <w:rPr>
                <w:color w:val="auto"/>
                <w:sz w:val="20"/>
                <w:szCs w:val="20"/>
                <w:lang w:val="kk-KZ"/>
              </w:rPr>
              <w:t xml:space="preserve">Оқытылған материалдардан негізгі ережелерді өз бетімен атап көрсете біледі; </w:t>
            </w:r>
            <w:r w:rsidRPr="00672282">
              <w:rPr>
                <w:sz w:val="20"/>
                <w:szCs w:val="20"/>
                <w:lang w:val="kk-KZ"/>
              </w:rPr>
              <w:t>негізгі ережелердің мағынасын аша алады, жауабында логикалық, жүйелі бірізділік бар. Д</w:t>
            </w:r>
            <w:r w:rsidRPr="00672282">
              <w:rPr>
                <w:color w:val="auto"/>
                <w:sz w:val="20"/>
                <w:szCs w:val="20"/>
                <w:lang w:val="kk-KZ"/>
              </w:rPr>
              <w:t xml:space="preserve">әлелдер мен мысалдар негізінде жалпылау, қорытынды жасай білу, пән ішіндегі байланыстарды орната білу.  Практикада алған  білімді, ғылыми терминдерді қолдана білу. Бірақ әдебиетпен, оқулықпен жұмыс істеуде жеткілікті дағдысы жоқ. Баяндау кезінде кейбір жіберген қателерін </w:t>
            </w:r>
            <w:r w:rsidRPr="00672282">
              <w:rPr>
                <w:sz w:val="20"/>
                <w:szCs w:val="20"/>
                <w:lang w:val="kk-KZ"/>
              </w:rPr>
              <w:t>оқытушының жетекші сұрақтарына жауап беру арқылы өз жауабын түзей алады.</w:t>
            </w:r>
          </w:p>
        </w:tc>
      </w:tr>
      <w:tr w:rsidR="006A2261" w:rsidRPr="00647856" w14:paraId="66C86D49"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176B752F"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eastAsia="ar-SA"/>
              </w:rPr>
            </w:pPr>
            <w:r w:rsidRPr="00672282">
              <w:rPr>
                <w:rFonts w:ascii="Times New Roman" w:hAnsi="Times New Roman" w:cs="Times New Roman"/>
                <w:kern w:val="2"/>
                <w:sz w:val="20"/>
                <w:szCs w:val="20"/>
                <w:lang w:eastAsia="ar-SA"/>
              </w:rPr>
              <w:t xml:space="preserve">В-  </w:t>
            </w:r>
            <w:proofErr w:type="spellStart"/>
            <w:r w:rsidRPr="00672282">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107B5715" w14:textId="77777777" w:rsidR="006A2261" w:rsidRPr="00672282" w:rsidRDefault="006A2261" w:rsidP="00672282">
            <w:pPr>
              <w:pStyle w:val="Default"/>
              <w:tabs>
                <w:tab w:val="left" w:pos="851"/>
              </w:tabs>
              <w:suppressAutoHyphens/>
              <w:autoSpaceDE/>
              <w:adjustRightInd/>
              <w:jc w:val="both"/>
              <w:rPr>
                <w:color w:val="auto"/>
                <w:sz w:val="20"/>
                <w:szCs w:val="20"/>
                <w:lang w:val="kk-KZ"/>
              </w:rPr>
            </w:pPr>
            <w:r w:rsidRPr="00672282">
              <w:rPr>
                <w:sz w:val="20"/>
                <w:szCs w:val="20"/>
                <w:lang w:val="kk-KZ"/>
              </w:rPr>
              <w:t xml:space="preserve">Жалпы студент берілген сұраққа дұрыс жауап береді, бірақ жауап беру үдерісінде маңызды басты деректердің жоқтығы, негізгі материалды меңгергенімен, оны саралай талдауда қиналып, мысалдармен нақты дәлелдей алмайды. </w:t>
            </w:r>
            <w:r w:rsidRPr="00672282">
              <w:rPr>
                <w:color w:val="auto"/>
                <w:sz w:val="20"/>
                <w:szCs w:val="20"/>
                <w:lang w:val="kk-KZ"/>
              </w:rPr>
              <w:t xml:space="preserve">Баяндау кезінде кейбір жіберген қателерін </w:t>
            </w:r>
            <w:r w:rsidRPr="00672282">
              <w:rPr>
                <w:sz w:val="20"/>
                <w:szCs w:val="20"/>
                <w:lang w:val="kk-KZ"/>
              </w:rPr>
              <w:t>оқытушының жетекші сұрақтарына жауап беру арқылы өз жауабын түзей алады.</w:t>
            </w:r>
          </w:p>
        </w:tc>
      </w:tr>
      <w:tr w:rsidR="006A2261" w:rsidRPr="00672282" w14:paraId="3CED15AD"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32156D40"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eastAsia="ar-SA"/>
              </w:rPr>
            </w:pPr>
            <w:r w:rsidRPr="00672282">
              <w:rPr>
                <w:rFonts w:ascii="Times New Roman" w:hAnsi="Times New Roman" w:cs="Times New Roman"/>
                <w:kern w:val="2"/>
                <w:sz w:val="20"/>
                <w:szCs w:val="20"/>
                <w:lang w:eastAsia="ar-SA"/>
              </w:rPr>
              <w:t xml:space="preserve">С+ </w:t>
            </w:r>
            <w:proofErr w:type="spellStart"/>
            <w:r w:rsidRPr="00672282">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7B0D0105" w14:textId="77777777" w:rsidR="006A2261" w:rsidRPr="00672282" w:rsidRDefault="006A2261" w:rsidP="00672282">
            <w:pPr>
              <w:pStyle w:val="Default"/>
              <w:tabs>
                <w:tab w:val="left" w:pos="851"/>
              </w:tabs>
              <w:suppressAutoHyphens/>
              <w:autoSpaceDE/>
              <w:adjustRightInd/>
              <w:jc w:val="both"/>
              <w:rPr>
                <w:color w:val="auto"/>
                <w:sz w:val="20"/>
                <w:szCs w:val="20"/>
                <w:lang w:val="kk-KZ"/>
              </w:rPr>
            </w:pPr>
            <w:r w:rsidRPr="00672282">
              <w:rPr>
                <w:color w:val="525253"/>
                <w:sz w:val="20"/>
                <w:szCs w:val="20"/>
                <w:bdr w:val="none" w:sz="0" w:space="0" w:color="auto" w:frame="1"/>
                <w:lang w:val="kk-KZ"/>
              </w:rPr>
              <w:t xml:space="preserve">Жауабы толық, бірақ </w:t>
            </w:r>
            <w:proofErr w:type="spellStart"/>
            <w:r w:rsidRPr="00672282">
              <w:rPr>
                <w:color w:val="525253"/>
                <w:sz w:val="20"/>
                <w:szCs w:val="20"/>
                <w:bdr w:val="none" w:sz="0" w:space="0" w:color="auto" w:frame="1"/>
              </w:rPr>
              <w:t>жүйелі</w:t>
            </w:r>
            <w:proofErr w:type="spellEnd"/>
            <w:r w:rsidRPr="00672282">
              <w:rPr>
                <w:color w:val="525253"/>
                <w:sz w:val="20"/>
                <w:szCs w:val="20"/>
                <w:bdr w:val="none" w:sz="0" w:space="0" w:color="auto" w:frame="1"/>
                <w:lang w:val="kk-KZ"/>
              </w:rPr>
              <w:t xml:space="preserve"> емес. Ж</w:t>
            </w:r>
            <w:r w:rsidRPr="00672282">
              <w:rPr>
                <w:color w:val="auto"/>
                <w:sz w:val="20"/>
                <w:szCs w:val="20"/>
                <w:lang w:val="kk-KZ"/>
              </w:rPr>
              <w:t xml:space="preserve">ауабында тақырыпқа байланысты елеулі ауытқулар бар. Негізгі ұғымдарды анықтауда жіберген қателерін түзетуге қиналған жағдайда қойылады. </w:t>
            </w:r>
          </w:p>
        </w:tc>
      </w:tr>
      <w:tr w:rsidR="006A2261" w:rsidRPr="00672282" w14:paraId="17A96AB8"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6E65673C"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eastAsia="ar-SA"/>
              </w:rPr>
            </w:pPr>
            <w:r w:rsidRPr="00672282">
              <w:rPr>
                <w:rFonts w:ascii="Times New Roman" w:hAnsi="Times New Roman" w:cs="Times New Roman"/>
                <w:kern w:val="2"/>
                <w:sz w:val="20"/>
                <w:szCs w:val="20"/>
                <w:lang w:eastAsia="ar-SA"/>
              </w:rPr>
              <w:t xml:space="preserve">С </w:t>
            </w:r>
            <w:proofErr w:type="spellStart"/>
            <w:r w:rsidRPr="00672282">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43365D63" w14:textId="77777777" w:rsidR="006A2261" w:rsidRPr="00672282" w:rsidRDefault="006A2261" w:rsidP="00672282">
            <w:pPr>
              <w:pStyle w:val="Default"/>
              <w:tabs>
                <w:tab w:val="left" w:pos="851"/>
              </w:tabs>
              <w:suppressAutoHyphens/>
              <w:autoSpaceDE/>
              <w:adjustRightInd/>
              <w:jc w:val="both"/>
              <w:rPr>
                <w:color w:val="auto"/>
                <w:sz w:val="20"/>
                <w:szCs w:val="20"/>
                <w:lang w:val="kk-KZ"/>
              </w:rPr>
            </w:pPr>
            <w:r w:rsidRPr="00672282">
              <w:rPr>
                <w:sz w:val="20"/>
                <w:szCs w:val="20"/>
                <w:lang w:val="kk-KZ"/>
              </w:rPr>
              <w:t>Студент берілген сұраққа толық жауап бермейді, тақырыптың, негізгі ережелердің мағынасын кеңінен аша алмайды. Қосымша сұрақтарға жауап бере алмайды</w:t>
            </w:r>
          </w:p>
        </w:tc>
      </w:tr>
      <w:tr w:rsidR="006A2261" w:rsidRPr="00672282" w14:paraId="009CA182"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596FE0D2"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eastAsia="ar-SA"/>
              </w:rPr>
            </w:pPr>
            <w:r w:rsidRPr="00672282">
              <w:rPr>
                <w:rFonts w:ascii="Times New Roman" w:hAnsi="Times New Roman" w:cs="Times New Roman"/>
                <w:kern w:val="2"/>
                <w:sz w:val="20"/>
                <w:szCs w:val="20"/>
                <w:lang w:eastAsia="ar-SA"/>
              </w:rPr>
              <w:t xml:space="preserve">С-  </w:t>
            </w:r>
            <w:proofErr w:type="spellStart"/>
            <w:r w:rsidRPr="00672282">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3410B92C" w14:textId="77777777" w:rsidR="006A2261" w:rsidRPr="00672282" w:rsidRDefault="006A2261" w:rsidP="00672282">
            <w:pPr>
              <w:pStyle w:val="Default"/>
              <w:tabs>
                <w:tab w:val="left" w:pos="851"/>
              </w:tabs>
              <w:suppressAutoHyphens/>
              <w:autoSpaceDE/>
              <w:adjustRightInd/>
              <w:jc w:val="both"/>
              <w:rPr>
                <w:color w:val="auto"/>
                <w:sz w:val="20"/>
                <w:szCs w:val="20"/>
                <w:lang w:val="kk-KZ"/>
              </w:rPr>
            </w:pPr>
            <w:r w:rsidRPr="00672282">
              <w:rPr>
                <w:sz w:val="20"/>
                <w:szCs w:val="20"/>
                <w:lang w:val="kk-KZ"/>
              </w:rPr>
              <w:t>Студент берілген сұраққа толық жауап бермейді,  жауабында  негізгі ережелерді ерекшелей алмайды, сұрақтың басты идеялары ашылмайды. Сөздік қорының жеткіліксіздігі, материалды толық меңгермегендігі байқалады.</w:t>
            </w:r>
          </w:p>
        </w:tc>
      </w:tr>
      <w:tr w:rsidR="006A2261" w:rsidRPr="00672282" w14:paraId="355022D4"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13ECA782"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eastAsia="ar-SA"/>
              </w:rPr>
            </w:pPr>
            <w:r w:rsidRPr="00672282">
              <w:rPr>
                <w:rFonts w:ascii="Times New Roman" w:hAnsi="Times New Roman" w:cs="Times New Roman"/>
                <w:kern w:val="2"/>
                <w:sz w:val="20"/>
                <w:szCs w:val="20"/>
                <w:lang w:eastAsia="ar-SA"/>
              </w:rPr>
              <w:t xml:space="preserve">D+ </w:t>
            </w:r>
            <w:proofErr w:type="spellStart"/>
            <w:r w:rsidRPr="00672282">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78E2F14E" w14:textId="77777777" w:rsidR="006A2261" w:rsidRPr="00672282" w:rsidRDefault="006A2261" w:rsidP="00672282">
            <w:pPr>
              <w:pStyle w:val="a6"/>
              <w:spacing w:after="0" w:line="240" w:lineRule="auto"/>
              <w:rPr>
                <w:rFonts w:ascii="Times New Roman" w:hAnsi="Times New Roman" w:cs="Times New Roman"/>
                <w:sz w:val="20"/>
                <w:szCs w:val="20"/>
              </w:rPr>
            </w:pPr>
            <w:proofErr w:type="spellStart"/>
            <w:r w:rsidRPr="00672282">
              <w:rPr>
                <w:rFonts w:ascii="Times New Roman" w:hAnsi="Times New Roman" w:cs="Times New Roman"/>
                <w:sz w:val="20"/>
                <w:szCs w:val="20"/>
              </w:rPr>
              <w:t>Көптеген</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маңызды</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фактілер</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келтірілмейді</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қорытынды</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жасалмайды</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фактілер</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қарастырылып</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жатқан</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мәселеге</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сәйкес</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келмейді</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олар</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салыстырып</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қарастырылмайды</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негізгі</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мәселені</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көрсете</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алмау</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қате</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болса</w:t>
            </w:r>
            <w:proofErr w:type="spellEnd"/>
            <w:r w:rsidRPr="00672282">
              <w:rPr>
                <w:rFonts w:ascii="Times New Roman" w:hAnsi="Times New Roman" w:cs="Times New Roman"/>
                <w:sz w:val="20"/>
                <w:szCs w:val="20"/>
              </w:rPr>
              <w:t xml:space="preserve"> да). Студент </w:t>
            </w:r>
            <w:proofErr w:type="spellStart"/>
            <w:r w:rsidRPr="00672282">
              <w:rPr>
                <w:rFonts w:ascii="Times New Roman" w:hAnsi="Times New Roman" w:cs="Times New Roman"/>
                <w:sz w:val="20"/>
                <w:szCs w:val="20"/>
              </w:rPr>
              <w:t>жауабында</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талқыланып</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жатқан</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мәселенің</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іргелі</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әрі</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негізгі</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мәселелермен</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байланыс</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түсінігінің</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жоқтығы</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Білім</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алушы</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оқытушының</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көмегінен</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кейін</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ғана</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жауабын</w:t>
            </w:r>
            <w:proofErr w:type="spellEnd"/>
            <w:r w:rsidRPr="00672282">
              <w:rPr>
                <w:rFonts w:ascii="Times New Roman" w:hAnsi="Times New Roman" w:cs="Times New Roman"/>
                <w:sz w:val="20"/>
                <w:szCs w:val="20"/>
              </w:rPr>
              <w:t xml:space="preserve"> </w:t>
            </w:r>
            <w:proofErr w:type="spellStart"/>
            <w:r w:rsidRPr="00672282">
              <w:rPr>
                <w:rFonts w:ascii="Times New Roman" w:hAnsi="Times New Roman" w:cs="Times New Roman"/>
                <w:sz w:val="20"/>
                <w:szCs w:val="20"/>
              </w:rPr>
              <w:t>түзетуі</w:t>
            </w:r>
            <w:proofErr w:type="spellEnd"/>
            <w:r w:rsidRPr="00672282">
              <w:rPr>
                <w:rFonts w:ascii="Times New Roman" w:hAnsi="Times New Roman" w:cs="Times New Roman"/>
                <w:sz w:val="20"/>
                <w:szCs w:val="20"/>
              </w:rPr>
              <w:t>.</w:t>
            </w:r>
          </w:p>
        </w:tc>
      </w:tr>
      <w:tr w:rsidR="006A2261" w:rsidRPr="00672282" w14:paraId="0F342DD9"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5E54E705"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eastAsia="ar-SA"/>
              </w:rPr>
            </w:pPr>
            <w:r w:rsidRPr="00672282">
              <w:rPr>
                <w:rFonts w:ascii="Times New Roman" w:hAnsi="Times New Roman" w:cs="Times New Roman"/>
                <w:kern w:val="2"/>
                <w:sz w:val="20"/>
                <w:szCs w:val="20"/>
                <w:lang w:eastAsia="ar-SA"/>
              </w:rPr>
              <w:t xml:space="preserve">D </w:t>
            </w:r>
            <w:proofErr w:type="spellStart"/>
            <w:r w:rsidRPr="00672282">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7A2F9A02" w14:textId="77777777" w:rsidR="006A2261" w:rsidRPr="00672282" w:rsidRDefault="006A2261" w:rsidP="00672282">
            <w:pPr>
              <w:pStyle w:val="a6"/>
              <w:spacing w:after="0" w:line="240" w:lineRule="auto"/>
              <w:rPr>
                <w:rFonts w:ascii="Times New Roman" w:hAnsi="Times New Roman" w:cs="Times New Roman"/>
                <w:sz w:val="20"/>
                <w:szCs w:val="20"/>
              </w:rPr>
            </w:pPr>
            <w:r w:rsidRPr="00672282">
              <w:rPr>
                <w:rFonts w:ascii="Times New Roman" w:hAnsi="Times New Roman" w:cs="Times New Roman"/>
                <w:sz w:val="20"/>
                <w:szCs w:val="20"/>
                <w:lang w:val="kk-KZ"/>
              </w:rPr>
              <w:t>Студент нашар жауап береді, тақырыпты толық меңгермеген, жауаптарында елеулі қателер байқалады. Қосымша сұрақтарға жауап бере алмайды.</w:t>
            </w:r>
          </w:p>
        </w:tc>
      </w:tr>
      <w:tr w:rsidR="006A2261" w:rsidRPr="00672282" w14:paraId="77D561E8"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5FCF9FB1" w14:textId="77777777" w:rsidR="006A2261" w:rsidRPr="00672282" w:rsidRDefault="006A2261" w:rsidP="00672282">
            <w:pPr>
              <w:pStyle w:val="a6"/>
              <w:spacing w:after="0" w:line="240" w:lineRule="auto"/>
              <w:jc w:val="center"/>
              <w:rPr>
                <w:rFonts w:ascii="Times New Roman" w:hAnsi="Times New Roman" w:cs="Times New Roman"/>
                <w:sz w:val="20"/>
                <w:szCs w:val="20"/>
                <w:lang w:val="kk-KZ"/>
              </w:rPr>
            </w:pPr>
            <w:r w:rsidRPr="00672282">
              <w:rPr>
                <w:rFonts w:ascii="Times New Roman" w:hAnsi="Times New Roman" w:cs="Times New Roman"/>
                <w:kern w:val="2"/>
                <w:sz w:val="20"/>
                <w:szCs w:val="20"/>
                <w:lang w:val="en-US" w:eastAsia="ar-SA"/>
              </w:rPr>
              <w:t xml:space="preserve">FX </w:t>
            </w:r>
            <w:r w:rsidRPr="00672282">
              <w:rPr>
                <w:rFonts w:ascii="Times New Roman" w:hAnsi="Times New Roman" w:cs="Times New Roman"/>
                <w:kern w:val="2"/>
                <w:sz w:val="20"/>
                <w:szCs w:val="20"/>
                <w:lang w:val="kk-KZ" w:eastAsia="ar-SA"/>
              </w:rPr>
              <w:t>бағасы</w:t>
            </w:r>
          </w:p>
        </w:tc>
        <w:tc>
          <w:tcPr>
            <w:tcW w:w="7762" w:type="dxa"/>
            <w:tcBorders>
              <w:top w:val="single" w:sz="4" w:space="0" w:color="000000"/>
              <w:left w:val="single" w:sz="4" w:space="0" w:color="000000"/>
              <w:bottom w:val="single" w:sz="4" w:space="0" w:color="000000"/>
              <w:right w:val="single" w:sz="4" w:space="0" w:color="000000"/>
            </w:tcBorders>
          </w:tcPr>
          <w:p w14:paraId="3B2E3C8B" w14:textId="77777777" w:rsidR="006A2261" w:rsidRPr="00672282" w:rsidRDefault="006A2261" w:rsidP="00672282">
            <w:p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Студент өте нашар жауап береді, сұрақтың мағынасын түсінбейді. сөйлеу мәнері төмен, көптеген қателер байқалады. Оқытушының жетекші сұрақтарын түсінбейді. </w:t>
            </w:r>
          </w:p>
        </w:tc>
      </w:tr>
      <w:tr w:rsidR="006A2261" w:rsidRPr="00647856" w14:paraId="1E9FAD2E"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5019F113" w14:textId="77777777" w:rsidR="006A2261" w:rsidRPr="00672282" w:rsidRDefault="006A2261" w:rsidP="00672282">
            <w:pPr>
              <w:pStyle w:val="a6"/>
              <w:spacing w:after="0" w:line="240" w:lineRule="auto"/>
              <w:jc w:val="center"/>
              <w:rPr>
                <w:rFonts w:ascii="Times New Roman" w:hAnsi="Times New Roman" w:cs="Times New Roman"/>
                <w:kern w:val="2"/>
                <w:sz w:val="20"/>
                <w:szCs w:val="20"/>
                <w:lang w:val="en-US" w:eastAsia="ar-SA"/>
              </w:rPr>
            </w:pPr>
            <w:r w:rsidRPr="00672282">
              <w:rPr>
                <w:rFonts w:ascii="Times New Roman" w:hAnsi="Times New Roman" w:cs="Times New Roman"/>
                <w:kern w:val="2"/>
                <w:sz w:val="20"/>
                <w:szCs w:val="20"/>
                <w:lang w:val="en-US" w:eastAsia="ar-SA"/>
              </w:rPr>
              <w:t>F</w:t>
            </w:r>
            <w:r w:rsidRPr="00672282">
              <w:rPr>
                <w:rFonts w:ascii="Times New Roman" w:hAnsi="Times New Roman" w:cs="Times New Roman"/>
                <w:kern w:val="2"/>
                <w:sz w:val="20"/>
                <w:szCs w:val="20"/>
                <w:lang w:val="kk-KZ" w:eastAsia="ar-SA"/>
              </w:rPr>
              <w:t xml:space="preserve"> бағасы</w:t>
            </w:r>
          </w:p>
        </w:tc>
        <w:tc>
          <w:tcPr>
            <w:tcW w:w="7762" w:type="dxa"/>
            <w:tcBorders>
              <w:top w:val="single" w:sz="4" w:space="0" w:color="000000"/>
              <w:left w:val="single" w:sz="4" w:space="0" w:color="000000"/>
              <w:bottom w:val="single" w:sz="4" w:space="0" w:color="000000"/>
              <w:right w:val="single" w:sz="4" w:space="0" w:color="000000"/>
            </w:tcBorders>
          </w:tcPr>
          <w:p w14:paraId="0E42400B" w14:textId="77777777" w:rsidR="006A2261" w:rsidRPr="00672282" w:rsidRDefault="006A2261" w:rsidP="00672282">
            <w:pPr>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Оқу материалын (пәннің базалық сұрақтарын) меңгермеген жағдайда қойылады.</w:t>
            </w:r>
          </w:p>
        </w:tc>
      </w:tr>
    </w:tbl>
    <w:p w14:paraId="6EC3869D" w14:textId="77777777" w:rsidR="006A2261" w:rsidRPr="00672282" w:rsidRDefault="006A2261" w:rsidP="00672282">
      <w:pPr>
        <w:pStyle w:val="a6"/>
        <w:spacing w:after="0" w:line="240" w:lineRule="auto"/>
        <w:rPr>
          <w:rFonts w:ascii="Times New Roman" w:hAnsi="Times New Roman" w:cs="Times New Roman"/>
          <w:i/>
          <w:sz w:val="20"/>
          <w:szCs w:val="20"/>
          <w:lang w:val="kk-KZ"/>
        </w:rPr>
      </w:pPr>
      <w:r w:rsidRPr="00672282">
        <w:rPr>
          <w:rFonts w:ascii="Times New Roman" w:hAnsi="Times New Roman" w:cs="Times New Roman"/>
          <w:i/>
          <w:sz w:val="20"/>
          <w:szCs w:val="20"/>
          <w:lang w:val="kk-KZ"/>
        </w:rPr>
        <w:t>* Пәннің мазмұны мен бақылау формаларына байланысты критерийлер толықтырылулы мүмкін.</w:t>
      </w:r>
    </w:p>
    <w:p w14:paraId="6A819D6E" w14:textId="098180D2" w:rsidR="005E34EF" w:rsidRPr="00672282" w:rsidRDefault="005E34EF" w:rsidP="00672282">
      <w:pPr>
        <w:spacing w:after="0" w:line="240" w:lineRule="auto"/>
        <w:rPr>
          <w:rFonts w:ascii="Times New Roman" w:hAnsi="Times New Roman" w:cs="Times New Roman"/>
          <w:b/>
          <w:bCs/>
          <w:sz w:val="20"/>
          <w:szCs w:val="20"/>
          <w:lang w:val="kk-KZ"/>
        </w:rPr>
      </w:pPr>
    </w:p>
    <w:p w14:paraId="79091961" w14:textId="77777777" w:rsidR="005E34EF" w:rsidRPr="00672282" w:rsidRDefault="005E34EF" w:rsidP="00672282">
      <w:pPr>
        <w:pStyle w:val="Default"/>
        <w:ind w:firstLine="567"/>
        <w:jc w:val="both"/>
        <w:rPr>
          <w:b/>
          <w:color w:val="FF0000"/>
          <w:sz w:val="20"/>
          <w:szCs w:val="20"/>
          <w:lang w:val="kk-KZ"/>
        </w:rPr>
      </w:pPr>
      <w:r w:rsidRPr="00672282">
        <w:rPr>
          <w:b/>
          <w:bCs/>
          <w:iCs/>
          <w:color w:val="auto"/>
          <w:sz w:val="20"/>
          <w:szCs w:val="20"/>
          <w:lang w:val="kk-KZ"/>
        </w:rPr>
        <w:t>5. Тәжірибелік/семинар және лабораториялық/студиялық сабақтарды өткізу жоспары және тапсырмаларды орындау бойынша әдістемелік нұсқаулықтар</w:t>
      </w:r>
    </w:p>
    <w:p w14:paraId="6D1F95F9" w14:textId="77777777" w:rsidR="005E34EF" w:rsidRPr="00672282" w:rsidRDefault="005E34EF" w:rsidP="00672282">
      <w:pPr>
        <w:pStyle w:val="a4"/>
        <w:ind w:firstLine="510"/>
        <w:jc w:val="both"/>
        <w:rPr>
          <w:b/>
          <w:sz w:val="20"/>
          <w:szCs w:val="20"/>
          <w:lang w:val="kk-KZ"/>
        </w:rPr>
      </w:pPr>
    </w:p>
    <w:p w14:paraId="6FC9557C" w14:textId="77777777" w:rsidR="005E34EF" w:rsidRPr="00672282" w:rsidRDefault="005E34EF" w:rsidP="00672282">
      <w:pPr>
        <w:pStyle w:val="a4"/>
        <w:ind w:firstLine="510"/>
        <w:jc w:val="both"/>
        <w:rPr>
          <w:sz w:val="20"/>
          <w:szCs w:val="20"/>
          <w:lang w:val="kk-KZ"/>
        </w:rPr>
      </w:pPr>
      <w:r w:rsidRPr="00672282">
        <w:rPr>
          <w:b/>
          <w:sz w:val="20"/>
          <w:szCs w:val="20"/>
          <w:lang w:val="kk-KZ"/>
        </w:rPr>
        <w:t>Семинар сабағы</w:t>
      </w:r>
      <w:r w:rsidRPr="00672282">
        <w:rPr>
          <w:sz w:val="20"/>
          <w:szCs w:val="20"/>
          <w:lang w:val="kk-KZ"/>
        </w:rPr>
        <w:t xml:space="preserve"> тақырып бойынша оқу материалдарын меңгерудің қорытынды кезеңі болып табылады, мұндай сабақта студенттердің өзіндік жұмыстары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 </w:t>
      </w:r>
    </w:p>
    <w:p w14:paraId="19E162C5" w14:textId="77777777" w:rsidR="005E34EF" w:rsidRPr="00672282" w:rsidRDefault="005E34EF" w:rsidP="00672282">
      <w:pPr>
        <w:pStyle w:val="a4"/>
        <w:ind w:firstLine="510"/>
        <w:jc w:val="both"/>
        <w:rPr>
          <w:sz w:val="20"/>
          <w:szCs w:val="20"/>
          <w:lang w:val="kk-KZ"/>
        </w:rPr>
      </w:pPr>
      <w:r w:rsidRPr="00672282">
        <w:rPr>
          <w:sz w:val="20"/>
          <w:szCs w:val="20"/>
          <w:lang w:val="kk-KZ"/>
        </w:rPr>
        <w:t xml:space="preserve">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 </w:t>
      </w:r>
    </w:p>
    <w:p w14:paraId="7696E89E" w14:textId="77777777" w:rsidR="005E34EF" w:rsidRPr="00672282" w:rsidRDefault="005E34EF" w:rsidP="00672282">
      <w:pPr>
        <w:shd w:val="clear" w:color="auto" w:fill="FFFFFF"/>
        <w:spacing w:after="0" w:line="240" w:lineRule="auto"/>
        <w:ind w:firstLine="510"/>
        <w:jc w:val="both"/>
        <w:rPr>
          <w:rFonts w:ascii="Times New Roman" w:hAnsi="Times New Roman" w:cs="Times New Roman"/>
          <w:b/>
          <w:sz w:val="20"/>
          <w:szCs w:val="20"/>
          <w:lang w:val="kk-KZ"/>
        </w:rPr>
      </w:pPr>
      <w:r w:rsidRPr="00672282">
        <w:rPr>
          <w:rFonts w:ascii="Times New Roman" w:hAnsi="Times New Roman" w:cs="Times New Roman"/>
          <w:b/>
          <w:sz w:val="20"/>
          <w:szCs w:val="20"/>
          <w:lang w:val="kk-KZ"/>
        </w:rPr>
        <w:t>Семинарға дайындық барысында:</w:t>
      </w:r>
      <w:r w:rsidRPr="00672282">
        <w:rPr>
          <w:rFonts w:ascii="Times New Roman" w:hAnsi="Times New Roman" w:cs="Times New Roman"/>
          <w:b/>
          <w:bCs/>
          <w:sz w:val="20"/>
          <w:szCs w:val="20"/>
          <w:lang w:val="kk-KZ"/>
        </w:rPr>
        <w:t xml:space="preserve"> </w:t>
      </w:r>
    </w:p>
    <w:p w14:paraId="1666F96D" w14:textId="77777777" w:rsidR="005E34EF" w:rsidRPr="00672282" w:rsidRDefault="005E34EF" w:rsidP="00672282">
      <w:pPr>
        <w:shd w:val="clear" w:color="auto" w:fill="FFFFFF"/>
        <w:spacing w:after="0" w:line="240" w:lineRule="auto"/>
        <w:ind w:firstLine="510"/>
        <w:jc w:val="both"/>
        <w:rPr>
          <w:rFonts w:ascii="Times New Roman" w:hAnsi="Times New Roman" w:cs="Times New Roman"/>
          <w:sz w:val="20"/>
          <w:szCs w:val="20"/>
          <w:lang w:val="kk-KZ"/>
        </w:rPr>
      </w:pPr>
      <w:r w:rsidRPr="00672282">
        <w:rPr>
          <w:rFonts w:ascii="Times New Roman" w:hAnsi="Times New Roman" w:cs="Times New Roman"/>
          <w:iCs/>
          <w:sz w:val="20"/>
          <w:szCs w:val="20"/>
          <w:lang w:val="kk-KZ"/>
        </w:rPr>
        <w:t xml:space="preserve">• семинардың тақырыбын талқылап, талдауға ұсынылатын негізгі мәселелер мен мақсаты туралы ойластырыңыздар; осы тақырып бойынша оқытушының дәрісте берген материалын көңіл қойып оқып шығыңыздар; </w:t>
      </w:r>
    </w:p>
    <w:p w14:paraId="077B802D" w14:textId="77777777" w:rsidR="005E34EF" w:rsidRPr="00672282"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lang w:val="kk-KZ"/>
        </w:rPr>
      </w:pPr>
      <w:r w:rsidRPr="00672282">
        <w:rPr>
          <w:rFonts w:ascii="Times New Roman" w:hAnsi="Times New Roman" w:cs="Times New Roman"/>
          <w:spacing w:val="-4"/>
          <w:sz w:val="20"/>
          <w:szCs w:val="20"/>
          <w:lang w:val="kk-KZ"/>
        </w:rPr>
        <w:t xml:space="preserve">ұсынылған әдебиеттерді оқып, оқығаныңыздың ішінен семинарда талқылауға қажеті болатындарынан конспекті жазыңыз; </w:t>
      </w:r>
    </w:p>
    <w:p w14:paraId="27F0ECF4" w14:textId="77777777" w:rsidR="005E34EF" w:rsidRPr="00672282"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lang w:val="kk-KZ"/>
        </w:rPr>
      </w:pPr>
      <w:r w:rsidRPr="00672282">
        <w:rPr>
          <w:rFonts w:ascii="Times New Roman" w:hAnsi="Times New Roman" w:cs="Times New Roman"/>
          <w:spacing w:val="-2"/>
          <w:sz w:val="20"/>
          <w:szCs w:val="20"/>
          <w:lang w:val="kk-KZ"/>
        </w:rPr>
        <w:t xml:space="preserve">әрбір сұраққа оны нақты мәліметпен дәлелдей отырып, өз  пікіріңізді айтуға талаптаныңыз; </w:t>
      </w:r>
    </w:p>
    <w:p w14:paraId="60BF25BB" w14:textId="77777777" w:rsidR="005E34EF" w:rsidRPr="00672282"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lang w:val="kk-KZ"/>
        </w:rPr>
      </w:pPr>
      <w:r w:rsidRPr="00672282">
        <w:rPr>
          <w:rFonts w:ascii="Times New Roman" w:hAnsi="Times New Roman" w:cs="Times New Roman"/>
          <w:spacing w:val="-2"/>
          <w:sz w:val="20"/>
          <w:szCs w:val="20"/>
          <w:lang w:val="kk-KZ"/>
        </w:rPr>
        <w:t xml:space="preserve">оқулықпен және ғылыми әдебиетттермен өзінік жұмыс жасаған уақытта туындаған сұрақтарды жазып алыңыз, сосын семинарда оған жауап аласыз. </w:t>
      </w:r>
    </w:p>
    <w:p w14:paraId="20174FA7" w14:textId="77777777" w:rsidR="005E34EF" w:rsidRPr="00672282" w:rsidRDefault="005E34EF" w:rsidP="00672282">
      <w:pPr>
        <w:shd w:val="clear" w:color="auto" w:fill="FFFFFF"/>
        <w:spacing w:after="0" w:line="240" w:lineRule="auto"/>
        <w:ind w:left="29" w:firstLine="510"/>
        <w:jc w:val="both"/>
        <w:rPr>
          <w:rFonts w:ascii="Times New Roman" w:hAnsi="Times New Roman" w:cs="Times New Roman"/>
          <w:b/>
          <w:bCs/>
          <w:sz w:val="20"/>
          <w:szCs w:val="20"/>
        </w:rPr>
      </w:pPr>
      <w:r w:rsidRPr="00672282">
        <w:rPr>
          <w:rFonts w:ascii="Times New Roman" w:hAnsi="Times New Roman" w:cs="Times New Roman"/>
          <w:b/>
          <w:bCs/>
          <w:spacing w:val="-2"/>
          <w:sz w:val="20"/>
          <w:szCs w:val="20"/>
          <w:lang w:val="kk-KZ"/>
        </w:rPr>
        <w:t>Семинардағы жұмыс кезіндегі үрдісте</w:t>
      </w:r>
      <w:r w:rsidRPr="00672282">
        <w:rPr>
          <w:rFonts w:ascii="Times New Roman" w:hAnsi="Times New Roman" w:cs="Times New Roman"/>
          <w:b/>
          <w:bCs/>
          <w:spacing w:val="-2"/>
          <w:sz w:val="20"/>
          <w:szCs w:val="20"/>
        </w:rPr>
        <w:t>:</w:t>
      </w:r>
    </w:p>
    <w:p w14:paraId="39576F8B" w14:textId="77777777" w:rsidR="005E34EF" w:rsidRPr="00672282"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672282">
        <w:rPr>
          <w:rFonts w:ascii="Times New Roman" w:hAnsi="Times New Roman" w:cs="Times New Roman"/>
          <w:spacing w:val="-6"/>
          <w:sz w:val="20"/>
          <w:szCs w:val="20"/>
          <w:lang w:val="kk-KZ"/>
        </w:rPr>
        <w:t>семинарға қатысушылардың сөйлеген сөзін көңіл қойып тыңдаңыздар, оның айтқандарын өзіңіздің пікіріңізбен салыстырыңыз;</w:t>
      </w:r>
    </w:p>
    <w:p w14:paraId="6A5EF1F9" w14:textId="77777777" w:rsidR="005E34EF" w:rsidRPr="00672282"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672282">
        <w:rPr>
          <w:rFonts w:ascii="Times New Roman" w:hAnsi="Times New Roman" w:cs="Times New Roman"/>
          <w:spacing w:val="-6"/>
          <w:sz w:val="20"/>
          <w:szCs w:val="20"/>
          <w:lang w:val="kk-KZ"/>
        </w:rPr>
        <w:lastRenderedPageBreak/>
        <w:t>қарастырылатын сұрақтарды талқылауға белсенді қатысыңыздар, өз пікіріңізді айтудан қорықпаңыз, бірақ ол сенімді дәлелдермен бекітілуі тиіс</w:t>
      </w:r>
      <w:r w:rsidRPr="00672282">
        <w:rPr>
          <w:rFonts w:ascii="Times New Roman" w:hAnsi="Times New Roman" w:cs="Times New Roman"/>
          <w:spacing w:val="-1"/>
          <w:sz w:val="20"/>
          <w:szCs w:val="20"/>
        </w:rPr>
        <w:t>;</w:t>
      </w:r>
    </w:p>
    <w:p w14:paraId="5775CC6D" w14:textId="77777777" w:rsidR="005E34EF" w:rsidRPr="00672282"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672282">
        <w:rPr>
          <w:rFonts w:ascii="Times New Roman" w:hAnsi="Times New Roman" w:cs="Times New Roman"/>
          <w:spacing w:val="1"/>
          <w:sz w:val="20"/>
          <w:szCs w:val="20"/>
          <w:lang w:val="kk-KZ"/>
        </w:rPr>
        <w:t xml:space="preserve">егер сіз біреудің пікірімен келісетін болсаңыз, оған сыни тұрғыдан қараңыз, бірақ есіңізде болсын, сын негізделген және қалыптасқан болуы керек, яғни баламасы ретінде нақты ұсыныс беруіңіз қажет;  </w:t>
      </w:r>
    </w:p>
    <w:p w14:paraId="5D304BCF" w14:textId="77777777" w:rsidR="005E34EF" w:rsidRPr="00672282"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672282">
        <w:rPr>
          <w:rFonts w:ascii="Times New Roman" w:hAnsi="Times New Roman" w:cs="Times New Roman"/>
          <w:spacing w:val="1"/>
          <w:sz w:val="20"/>
          <w:szCs w:val="20"/>
          <w:lang w:val="kk-KZ"/>
        </w:rPr>
        <w:t xml:space="preserve">семинардың соңында қарастырылған сұрақтардың дұрыс жауаптарын қысқаша тұжырымдаңыз. </w:t>
      </w:r>
    </w:p>
    <w:p w14:paraId="20D938B7" w14:textId="77777777" w:rsidR="005E34EF" w:rsidRPr="00672282" w:rsidRDefault="005E34EF" w:rsidP="00672282">
      <w:pPr>
        <w:spacing w:after="0" w:line="240" w:lineRule="auto"/>
        <w:ind w:firstLine="567"/>
        <w:jc w:val="both"/>
        <w:rPr>
          <w:rFonts w:ascii="Times New Roman" w:hAnsi="Times New Roman" w:cs="Times New Roman"/>
          <w:b/>
          <w:sz w:val="20"/>
          <w:szCs w:val="20"/>
        </w:rPr>
      </w:pPr>
    </w:p>
    <w:p w14:paraId="4D402E1C" w14:textId="77777777" w:rsidR="005E34EF" w:rsidRPr="00672282" w:rsidRDefault="005E34EF" w:rsidP="00672282">
      <w:pPr>
        <w:pStyle w:val="Default"/>
        <w:ind w:firstLine="567"/>
        <w:jc w:val="both"/>
        <w:rPr>
          <w:b/>
          <w:bCs/>
          <w:iCs/>
          <w:color w:val="auto"/>
          <w:sz w:val="20"/>
          <w:szCs w:val="20"/>
          <w:lang w:val="kk-KZ"/>
        </w:rPr>
      </w:pPr>
    </w:p>
    <w:p w14:paraId="3235C1F0" w14:textId="77777777" w:rsidR="005E34EF" w:rsidRPr="00672282" w:rsidRDefault="005E34EF" w:rsidP="00672282">
      <w:pPr>
        <w:pStyle w:val="Default"/>
        <w:ind w:firstLine="567"/>
        <w:jc w:val="both"/>
        <w:rPr>
          <w:b/>
          <w:bCs/>
          <w:iCs/>
          <w:color w:val="auto"/>
          <w:sz w:val="20"/>
          <w:szCs w:val="20"/>
          <w:lang w:val="kk-KZ"/>
        </w:rPr>
      </w:pPr>
      <w:r w:rsidRPr="00672282">
        <w:rPr>
          <w:b/>
          <w:bCs/>
          <w:iCs/>
          <w:color w:val="auto"/>
          <w:sz w:val="20"/>
          <w:szCs w:val="20"/>
          <w:lang w:val="kk-KZ"/>
        </w:rPr>
        <w:t>Тапсырмаларды орындау бойынша әдістемелік нұсқаулықтар</w:t>
      </w:r>
    </w:p>
    <w:p w14:paraId="535DDEE4" w14:textId="77777777" w:rsidR="005E34EF" w:rsidRPr="00672282" w:rsidRDefault="005E34EF" w:rsidP="00672282">
      <w:pPr>
        <w:pStyle w:val="Default"/>
        <w:ind w:firstLine="567"/>
        <w:jc w:val="both"/>
        <w:rPr>
          <w:b/>
          <w:bCs/>
          <w:iCs/>
          <w:color w:val="auto"/>
          <w:sz w:val="20"/>
          <w:szCs w:val="20"/>
          <w:lang w:val="kk-KZ"/>
        </w:rPr>
      </w:pPr>
    </w:p>
    <w:p w14:paraId="533CAE56" w14:textId="77777777" w:rsidR="005E34EF" w:rsidRPr="00672282" w:rsidRDefault="005E34EF" w:rsidP="00672282">
      <w:pPr>
        <w:shd w:val="clear" w:color="auto" w:fill="FFFFFF"/>
        <w:spacing w:after="0" w:line="240" w:lineRule="auto"/>
        <w:ind w:firstLine="510"/>
        <w:jc w:val="both"/>
        <w:rPr>
          <w:rFonts w:ascii="Times New Roman" w:hAnsi="Times New Roman" w:cs="Times New Roman"/>
          <w:sz w:val="20"/>
          <w:szCs w:val="20"/>
          <w:lang w:val="kk-KZ"/>
        </w:rPr>
      </w:pPr>
      <w:r w:rsidRPr="00672282">
        <w:rPr>
          <w:rFonts w:ascii="Times New Roman" w:hAnsi="Times New Roman" w:cs="Times New Roman"/>
          <w:b/>
          <w:bCs/>
          <w:sz w:val="20"/>
          <w:szCs w:val="20"/>
          <w:lang w:val="kk-KZ"/>
        </w:rPr>
        <w:t xml:space="preserve">Тезистер </w:t>
      </w:r>
      <w:r w:rsidRPr="00672282">
        <w:rPr>
          <w:rFonts w:ascii="Times New Roman" w:hAnsi="Times New Roman" w:cs="Times New Roman"/>
          <w:sz w:val="20"/>
          <w:szCs w:val="20"/>
          <w:lang w:val="kk-KZ"/>
        </w:rPr>
        <w:t xml:space="preserve">– бұл тақырып және оның негізгі мағынасының бірізділікпен қысқартылып, жетекші талаптарының қысқаша берілуі. Тезистердің жоспардан айырмашылығы мәтінде қарастырылатын сұрақтардың атының ғана емес, мәнінің де ашылып берілуімен ажыратылады. </w:t>
      </w:r>
    </w:p>
    <w:p w14:paraId="59F90D74" w14:textId="77777777" w:rsidR="005E34EF" w:rsidRPr="00672282" w:rsidRDefault="005E34EF" w:rsidP="00672282">
      <w:pPr>
        <w:shd w:val="clear" w:color="auto" w:fill="FFFFFF"/>
        <w:spacing w:after="0" w:line="240" w:lineRule="auto"/>
        <w:ind w:firstLine="510"/>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Сондықтан егер жоспар «Мәтінде не туралы айтылады?»  деген сұраққа жауап берсе, ал тезис «Мәтінде бір нәрсе туралы не айтылады?» деген сұраққа жауап береді. </w:t>
      </w:r>
    </w:p>
    <w:p w14:paraId="428610C7" w14:textId="77777777" w:rsidR="005E34EF" w:rsidRPr="00672282" w:rsidRDefault="005E34EF" w:rsidP="00672282">
      <w:pPr>
        <w:spacing w:after="0" w:line="240" w:lineRule="auto"/>
        <w:ind w:firstLine="510"/>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 xml:space="preserve">Тезистер </w:t>
      </w:r>
      <w:r w:rsidRPr="00672282">
        <w:rPr>
          <w:rFonts w:ascii="Times New Roman" w:hAnsi="Times New Roman" w:cs="Times New Roman"/>
          <w:b/>
          <w:bCs/>
          <w:sz w:val="20"/>
          <w:szCs w:val="20"/>
          <w:lang w:val="kk-KZ"/>
        </w:rPr>
        <w:t xml:space="preserve">авторлық және қосымша болуы мүмкін. Авторлық </w:t>
      </w:r>
      <w:r w:rsidRPr="00672282">
        <w:rPr>
          <w:rFonts w:ascii="Times New Roman" w:hAnsi="Times New Roman" w:cs="Times New Roman"/>
          <w:sz w:val="20"/>
          <w:szCs w:val="20"/>
          <w:lang w:val="kk-KZ"/>
        </w:rPr>
        <w:t>тезистер автормен жазылған, сонымен қатар авторлық мәтінді сөзбе-сөз көшіру болып табылады. Қосымша (в</w:t>
      </w:r>
      <w:r w:rsidRPr="00672282">
        <w:rPr>
          <w:rFonts w:ascii="Times New Roman" w:hAnsi="Times New Roman" w:cs="Times New Roman"/>
          <w:b/>
          <w:bCs/>
          <w:sz w:val="20"/>
          <w:szCs w:val="20"/>
          <w:lang w:val="kk-KZ"/>
        </w:rPr>
        <w:t xml:space="preserve">торичные) </w:t>
      </w:r>
      <w:r w:rsidRPr="00672282">
        <w:rPr>
          <w:rFonts w:ascii="Times New Roman" w:hAnsi="Times New Roman" w:cs="Times New Roman"/>
          <w:sz w:val="20"/>
          <w:szCs w:val="20"/>
          <w:lang w:val="kk-KZ"/>
        </w:rPr>
        <w:t xml:space="preserve">тезистер авторлық мәтіннің өңделген түрі. Тезисте мәтіннің тақырыбы қысқа және логикалық (түсінікті) даму тұрғысынан айтылады. Тезистердің қысқалығы мысал, үлгі және цитат келтіруге мүмкіндік бермейді. Көбінесе бастауыш пен баяндауыштан тұратын тезистер қолданылады. Бұл тезистер конспектіге қарағанда мәтіннің ең қысқа вариантын ұсынады.   Тезис - белгілі бір мәселе туралы қысқаша түрде баяндалған қағида. </w:t>
      </w:r>
    </w:p>
    <w:p w14:paraId="2C3E82E1" w14:textId="77777777" w:rsidR="005E34EF" w:rsidRPr="00672282" w:rsidRDefault="005E34EF" w:rsidP="00672282">
      <w:pPr>
        <w:spacing w:after="0" w:line="240" w:lineRule="auto"/>
        <w:ind w:left="29" w:firstLine="511"/>
        <w:jc w:val="both"/>
        <w:rPr>
          <w:rFonts w:ascii="Times New Roman" w:hAnsi="Times New Roman" w:cs="Times New Roman"/>
          <w:bCs/>
          <w:sz w:val="20"/>
          <w:szCs w:val="20"/>
          <w:lang w:val="kk-KZ"/>
        </w:rPr>
      </w:pPr>
      <w:r w:rsidRPr="00672282">
        <w:rPr>
          <w:rFonts w:ascii="Times New Roman" w:hAnsi="Times New Roman" w:cs="Times New Roman"/>
          <w:b/>
          <w:bCs/>
          <w:sz w:val="20"/>
          <w:szCs w:val="20"/>
          <w:lang w:val="kk-KZ"/>
        </w:rPr>
        <w:t xml:space="preserve">Топтық зерттеу (бірлескен жұмыс) – </w:t>
      </w:r>
      <w:r w:rsidRPr="00672282">
        <w:rPr>
          <w:rFonts w:ascii="Times New Roman" w:hAnsi="Times New Roman" w:cs="Times New Roman"/>
          <w:bCs/>
          <w:sz w:val="20"/>
          <w:szCs w:val="20"/>
          <w:lang w:val="kk-KZ"/>
        </w:rPr>
        <w:t xml:space="preserve">семинар немесе практикалық сабақтарда студенттердің бірлесе отырып белгілі бір проблеманы графикалы түрде шешу тәсілі. Оқытушы тақырып бойынша шешуді талап ететін проблеманы студенттерге ұсынады. </w:t>
      </w:r>
    </w:p>
    <w:p w14:paraId="752FAA62" w14:textId="77777777" w:rsidR="005E34EF" w:rsidRPr="00672282" w:rsidRDefault="005E34EF" w:rsidP="00672282">
      <w:pPr>
        <w:spacing w:after="0" w:line="240" w:lineRule="auto"/>
        <w:ind w:left="29" w:firstLine="511"/>
        <w:jc w:val="both"/>
        <w:rPr>
          <w:rFonts w:ascii="Times New Roman" w:hAnsi="Times New Roman" w:cs="Times New Roman"/>
          <w:bCs/>
          <w:sz w:val="20"/>
          <w:szCs w:val="20"/>
          <w:lang w:val="kk-KZ"/>
        </w:rPr>
      </w:pPr>
      <w:r w:rsidRPr="00672282">
        <w:rPr>
          <w:rFonts w:ascii="Times New Roman" w:hAnsi="Times New Roman" w:cs="Times New Roman"/>
          <w:bCs/>
          <w:sz w:val="20"/>
          <w:szCs w:val="20"/>
          <w:lang w:val="kk-KZ"/>
        </w:rPr>
        <w:t xml:space="preserve">Студенттер шағын топтарға бөлініп, аталған проблеманы шешу жолдарын талқылап, өздерінің шешімін плакатқа түсіреді. Студенттер өздігінен мазмұн мен тапсырма орындаудың формасын таңдайды, ақпарат жинастырады, оларды талдап, бағалайды. </w:t>
      </w:r>
    </w:p>
    <w:p w14:paraId="40A857BB" w14:textId="77777777" w:rsidR="005E34EF" w:rsidRPr="00672282" w:rsidRDefault="005E34EF" w:rsidP="00672282">
      <w:pPr>
        <w:spacing w:after="0" w:line="240" w:lineRule="auto"/>
        <w:ind w:left="29" w:firstLine="511"/>
        <w:jc w:val="both"/>
        <w:rPr>
          <w:rFonts w:ascii="Times New Roman" w:hAnsi="Times New Roman" w:cs="Times New Roman"/>
          <w:bCs/>
          <w:sz w:val="20"/>
          <w:szCs w:val="20"/>
          <w:lang w:val="kk-KZ"/>
        </w:rPr>
      </w:pPr>
      <w:r w:rsidRPr="00672282">
        <w:rPr>
          <w:rFonts w:ascii="Times New Roman" w:hAnsi="Times New Roman" w:cs="Times New Roman"/>
          <w:bCs/>
          <w:sz w:val="20"/>
          <w:szCs w:val="20"/>
          <w:lang w:val="kk-KZ"/>
        </w:rPr>
        <w:t xml:space="preserve">Содан кейін плакат қабырғаға ілінеді де, топ атынан спикер шығып жұмысты қорғайды. Қорғау соңында топ мүшелері басқаларының сұрақтарына жауап береді, олардың өз шешімдеріне түзету енгізуі де мүмкін. </w:t>
      </w:r>
    </w:p>
    <w:p w14:paraId="153A6A97" w14:textId="77777777" w:rsidR="005E34EF" w:rsidRPr="00672282" w:rsidRDefault="005E34EF" w:rsidP="00672282">
      <w:pPr>
        <w:spacing w:after="0" w:line="240" w:lineRule="auto"/>
        <w:ind w:left="29" w:firstLine="511"/>
        <w:jc w:val="both"/>
        <w:rPr>
          <w:rFonts w:ascii="Times New Roman" w:hAnsi="Times New Roman" w:cs="Times New Roman"/>
          <w:bCs/>
          <w:sz w:val="20"/>
          <w:szCs w:val="20"/>
          <w:lang w:val="kk-KZ"/>
        </w:rPr>
      </w:pPr>
      <w:r w:rsidRPr="00672282">
        <w:rPr>
          <w:rFonts w:ascii="Times New Roman" w:hAnsi="Times New Roman" w:cs="Times New Roman"/>
          <w:bCs/>
          <w:sz w:val="20"/>
          <w:szCs w:val="20"/>
          <w:lang w:val="kk-KZ"/>
        </w:rPr>
        <w:t xml:space="preserve">Оқытушы әр топқа жеке тапсырма беруі немес топтар тапсырманы өздері де таңдап алуы  мүмкін. </w:t>
      </w:r>
    </w:p>
    <w:p w14:paraId="7D17EB88" w14:textId="77777777" w:rsidR="005E34EF" w:rsidRPr="00672282" w:rsidRDefault="005E34EF" w:rsidP="00672282">
      <w:pPr>
        <w:spacing w:after="0" w:line="240" w:lineRule="auto"/>
        <w:ind w:left="29" w:firstLine="511"/>
        <w:jc w:val="both"/>
        <w:rPr>
          <w:rFonts w:ascii="Times New Roman" w:hAnsi="Times New Roman" w:cs="Times New Roman"/>
          <w:bCs/>
          <w:sz w:val="20"/>
          <w:szCs w:val="20"/>
          <w:lang w:val="kk-KZ"/>
        </w:rPr>
      </w:pPr>
      <w:r w:rsidRPr="00672282">
        <w:rPr>
          <w:rFonts w:ascii="Times New Roman" w:hAnsi="Times New Roman" w:cs="Times New Roman"/>
          <w:b/>
          <w:bCs/>
          <w:sz w:val="20"/>
          <w:szCs w:val="20"/>
          <w:lang w:val="kk-KZ"/>
        </w:rPr>
        <w:t xml:space="preserve">Тест </w:t>
      </w:r>
      <w:r w:rsidRPr="00672282">
        <w:rPr>
          <w:rFonts w:ascii="Times New Roman" w:hAnsi="Times New Roman" w:cs="Times New Roman"/>
          <w:bCs/>
          <w:sz w:val="20"/>
          <w:szCs w:val="20"/>
          <w:lang w:val="kk-KZ"/>
        </w:rPr>
        <w:t xml:space="preserve">студенттердің оқу жетістіктерін, олардың білім, білік, дағдыларының жиынтығын обьективті түрде өлшеу мүмкіндіктерін береді. Тесттерді әдетте  ашық және жабық деп екіге бөледі. </w:t>
      </w:r>
    </w:p>
    <w:p w14:paraId="19B3C7F4" w14:textId="77777777" w:rsidR="005E34EF" w:rsidRPr="00672282" w:rsidRDefault="005E34EF" w:rsidP="00672282">
      <w:pPr>
        <w:spacing w:after="0" w:line="240" w:lineRule="auto"/>
        <w:ind w:left="29" w:firstLine="511"/>
        <w:jc w:val="both"/>
        <w:rPr>
          <w:rFonts w:ascii="Times New Roman" w:hAnsi="Times New Roman" w:cs="Times New Roman"/>
          <w:bCs/>
          <w:sz w:val="20"/>
          <w:szCs w:val="20"/>
          <w:lang w:val="kk-KZ"/>
        </w:rPr>
      </w:pPr>
      <w:r w:rsidRPr="00672282">
        <w:rPr>
          <w:rFonts w:ascii="Times New Roman" w:hAnsi="Times New Roman" w:cs="Times New Roman"/>
          <w:b/>
          <w:bCs/>
          <w:sz w:val="20"/>
          <w:szCs w:val="20"/>
          <w:lang w:val="kk-KZ"/>
        </w:rPr>
        <w:t>Жабық тест</w:t>
      </w:r>
      <w:r w:rsidRPr="00672282">
        <w:rPr>
          <w:rFonts w:ascii="Times New Roman" w:hAnsi="Times New Roman" w:cs="Times New Roman"/>
          <w:bCs/>
          <w:sz w:val="20"/>
          <w:szCs w:val="20"/>
          <w:lang w:val="kk-KZ"/>
        </w:rPr>
        <w:t xml:space="preserve"> дегеніміз – келтіріліген жауаптардың ішінде біреуі дұрыс болатын тапсырма, студенттер бұл жауапты таңдап көрсетуі тиіс. </w:t>
      </w:r>
    </w:p>
    <w:p w14:paraId="210AA5BF" w14:textId="77777777" w:rsidR="005E34EF" w:rsidRPr="00672282" w:rsidRDefault="005E34EF" w:rsidP="00672282">
      <w:pPr>
        <w:spacing w:after="0" w:line="240" w:lineRule="auto"/>
        <w:ind w:left="29" w:firstLine="511"/>
        <w:jc w:val="both"/>
        <w:rPr>
          <w:rFonts w:ascii="Times New Roman" w:hAnsi="Times New Roman" w:cs="Times New Roman"/>
          <w:bCs/>
          <w:sz w:val="20"/>
          <w:szCs w:val="20"/>
          <w:lang w:val="kk-KZ"/>
        </w:rPr>
      </w:pPr>
      <w:r w:rsidRPr="00672282">
        <w:rPr>
          <w:rFonts w:ascii="Times New Roman" w:hAnsi="Times New Roman" w:cs="Times New Roman"/>
          <w:b/>
          <w:bCs/>
          <w:sz w:val="20"/>
          <w:szCs w:val="20"/>
          <w:lang w:val="kk-KZ"/>
        </w:rPr>
        <w:t>Ашық тесттер</w:t>
      </w:r>
      <w:r w:rsidRPr="00672282">
        <w:rPr>
          <w:rFonts w:ascii="Times New Roman" w:hAnsi="Times New Roman" w:cs="Times New Roman"/>
          <w:bCs/>
          <w:sz w:val="20"/>
          <w:szCs w:val="20"/>
          <w:lang w:val="kk-KZ"/>
        </w:rPr>
        <w:t xml:space="preserve"> дайын күйде берілген бір немесе бірнеше дұрыс жауаптарды іздестірмей, шығармашылық тұрғыдан шешім келтіруді талап етіп,келесідей тапсырмалардан тұрады: өзіндік түсінікті келтіру, мәсеелні шешу, ой-өрістерін дамытуға бағытталған шығрмашылық жұмыстары. </w:t>
      </w:r>
    </w:p>
    <w:p w14:paraId="30855C84" w14:textId="77777777" w:rsidR="005E34EF" w:rsidRPr="00672282" w:rsidRDefault="005E34EF" w:rsidP="00672282">
      <w:pPr>
        <w:spacing w:after="0" w:line="240" w:lineRule="auto"/>
        <w:ind w:left="29" w:firstLine="511"/>
        <w:jc w:val="both"/>
        <w:rPr>
          <w:rFonts w:ascii="Times New Roman" w:hAnsi="Times New Roman" w:cs="Times New Roman"/>
          <w:bCs/>
          <w:sz w:val="20"/>
          <w:szCs w:val="20"/>
          <w:lang w:val="kk-KZ"/>
        </w:rPr>
      </w:pPr>
      <w:r w:rsidRPr="00672282">
        <w:rPr>
          <w:rFonts w:ascii="Times New Roman" w:hAnsi="Times New Roman" w:cs="Times New Roman"/>
          <w:b/>
          <w:bCs/>
          <w:sz w:val="20"/>
          <w:szCs w:val="20"/>
          <w:lang w:val="kk-KZ"/>
        </w:rPr>
        <w:t xml:space="preserve">Бақылау </w:t>
      </w:r>
      <w:r w:rsidRPr="00672282">
        <w:rPr>
          <w:rFonts w:ascii="Times New Roman" w:hAnsi="Times New Roman" w:cs="Times New Roman"/>
          <w:bCs/>
          <w:sz w:val="20"/>
          <w:szCs w:val="20"/>
          <w:lang w:val="kk-KZ"/>
        </w:rPr>
        <w:t xml:space="preserve">– қандай да бір фактілерді анықтау үшін ақпаратты жинақтау құралы. Бақылау арқылы студенттің сабақта қалай жұмыс жасағандығын немесе сабақтың қалай өткендігі туралы ақпарат жинап, талдау жұмысын жүргізуге болады.  </w:t>
      </w:r>
    </w:p>
    <w:p w14:paraId="073AFC6A" w14:textId="77777777" w:rsidR="005E34EF" w:rsidRPr="00672282" w:rsidRDefault="005E34EF" w:rsidP="00672282">
      <w:pPr>
        <w:spacing w:after="0" w:line="240" w:lineRule="auto"/>
        <w:ind w:left="29" w:firstLine="511"/>
        <w:jc w:val="both"/>
        <w:rPr>
          <w:rFonts w:ascii="Times New Roman" w:hAnsi="Times New Roman" w:cs="Times New Roman"/>
          <w:sz w:val="20"/>
          <w:szCs w:val="20"/>
          <w:lang w:val="kk-KZ"/>
        </w:rPr>
      </w:pPr>
      <w:r w:rsidRPr="00672282">
        <w:rPr>
          <w:rFonts w:ascii="Times New Roman" w:hAnsi="Times New Roman" w:cs="Times New Roman"/>
          <w:b/>
          <w:sz w:val="20"/>
          <w:szCs w:val="20"/>
          <w:lang w:val="kk-KZ"/>
        </w:rPr>
        <w:t xml:space="preserve">Глоссарий </w:t>
      </w:r>
      <w:r w:rsidRPr="00672282">
        <w:rPr>
          <w:rFonts w:ascii="Times New Roman" w:hAnsi="Times New Roman" w:cs="Times New Roman"/>
          <w:sz w:val="20"/>
          <w:szCs w:val="20"/>
          <w:lang w:val="kk-KZ"/>
        </w:rPr>
        <w:t>– белгілі бір шығармада кездесетін, сирек қолданылатын сөздердің түсіндірме сөздігі. Сөз тіркестеріне, қазіргі кезде түсініксіз сөздерге түсінік беріледі. Сирек кездесетін  кейбір аударма сөздіктер де глоссарийге жатады.</w:t>
      </w:r>
    </w:p>
    <w:p w14:paraId="7CF2146B" w14:textId="77777777" w:rsidR="005E34EF" w:rsidRPr="00672282" w:rsidRDefault="005E34EF" w:rsidP="00672282">
      <w:pPr>
        <w:spacing w:after="0" w:line="240" w:lineRule="auto"/>
        <w:ind w:left="29" w:firstLine="511"/>
        <w:jc w:val="both"/>
        <w:rPr>
          <w:rFonts w:ascii="Times New Roman" w:hAnsi="Times New Roman" w:cs="Times New Roman"/>
          <w:sz w:val="20"/>
          <w:szCs w:val="20"/>
          <w:lang w:val="kk-KZ"/>
        </w:rPr>
      </w:pPr>
      <w:r w:rsidRPr="00672282">
        <w:rPr>
          <w:rFonts w:ascii="Times New Roman" w:hAnsi="Times New Roman" w:cs="Times New Roman"/>
          <w:b/>
          <w:sz w:val="20"/>
          <w:szCs w:val="20"/>
          <w:lang w:val="kk-KZ"/>
        </w:rPr>
        <w:t xml:space="preserve">Глоссалар – </w:t>
      </w:r>
      <w:r w:rsidRPr="00672282">
        <w:rPr>
          <w:rFonts w:ascii="Times New Roman" w:hAnsi="Times New Roman" w:cs="Times New Roman"/>
          <w:sz w:val="20"/>
          <w:szCs w:val="20"/>
          <w:lang w:val="kk-KZ"/>
        </w:rPr>
        <w:t>түсініксіз сөздерді, сөйлемшелерді түсіндіру.</w:t>
      </w:r>
    </w:p>
    <w:p w14:paraId="6E0649A0" w14:textId="77777777" w:rsidR="005E34EF" w:rsidRPr="00672282" w:rsidRDefault="005E34EF" w:rsidP="00672282">
      <w:pPr>
        <w:spacing w:after="0" w:line="240" w:lineRule="auto"/>
        <w:ind w:left="29" w:firstLine="511"/>
        <w:jc w:val="both"/>
        <w:rPr>
          <w:rFonts w:ascii="Times New Roman" w:hAnsi="Times New Roman" w:cs="Times New Roman"/>
          <w:sz w:val="20"/>
          <w:szCs w:val="20"/>
          <w:lang w:val="kk-KZ"/>
        </w:rPr>
      </w:pPr>
      <w:r w:rsidRPr="00672282">
        <w:rPr>
          <w:rFonts w:ascii="Times New Roman" w:hAnsi="Times New Roman" w:cs="Times New Roman"/>
          <w:b/>
          <w:sz w:val="20"/>
          <w:szCs w:val="20"/>
          <w:lang w:val="kk-KZ"/>
        </w:rPr>
        <w:t xml:space="preserve">Контент - талдау – </w:t>
      </w:r>
      <w:r w:rsidRPr="00672282">
        <w:rPr>
          <w:rFonts w:ascii="Times New Roman" w:hAnsi="Times New Roman" w:cs="Times New Roman"/>
          <w:sz w:val="20"/>
          <w:szCs w:val="20"/>
          <w:lang w:val="kk-KZ"/>
        </w:rPr>
        <w:t xml:space="preserve">мәтіндік материалды талдау, сол мәтінге мазмұнның сай келуін түсіндіру. </w:t>
      </w:r>
    </w:p>
    <w:p w14:paraId="0243699A" w14:textId="77777777" w:rsidR="005E34EF" w:rsidRPr="00672282" w:rsidRDefault="005E34EF" w:rsidP="00672282">
      <w:pPr>
        <w:spacing w:after="0" w:line="240" w:lineRule="auto"/>
        <w:ind w:left="29" w:firstLine="511"/>
        <w:jc w:val="both"/>
        <w:rPr>
          <w:rFonts w:ascii="Times New Roman" w:hAnsi="Times New Roman" w:cs="Times New Roman"/>
          <w:sz w:val="20"/>
          <w:szCs w:val="20"/>
          <w:lang w:val="kk-KZ"/>
        </w:rPr>
      </w:pPr>
      <w:r w:rsidRPr="00672282">
        <w:rPr>
          <w:rFonts w:ascii="Times New Roman" w:hAnsi="Times New Roman" w:cs="Times New Roman"/>
          <w:b/>
          <w:sz w:val="20"/>
          <w:szCs w:val="20"/>
          <w:lang w:val="kk-KZ"/>
        </w:rPr>
        <w:t xml:space="preserve">Картотека - </w:t>
      </w:r>
      <w:r w:rsidRPr="00672282">
        <w:rPr>
          <w:rFonts w:ascii="Times New Roman" w:hAnsi="Times New Roman" w:cs="Times New Roman"/>
          <w:sz w:val="20"/>
          <w:szCs w:val="20"/>
          <w:lang w:val="kk-KZ"/>
        </w:rPr>
        <w:t>анықтама мәліметтер жазылған карточкалардың жүйеге келтірілген жиынтығы.</w:t>
      </w:r>
    </w:p>
    <w:p w14:paraId="6F36F0C4" w14:textId="77777777" w:rsidR="005E34EF" w:rsidRPr="00672282" w:rsidRDefault="005E34EF" w:rsidP="00672282">
      <w:pPr>
        <w:spacing w:after="0" w:line="240" w:lineRule="auto"/>
        <w:ind w:left="360"/>
        <w:jc w:val="both"/>
        <w:rPr>
          <w:rFonts w:ascii="Times New Roman" w:hAnsi="Times New Roman" w:cs="Times New Roman"/>
          <w:sz w:val="20"/>
          <w:szCs w:val="20"/>
          <w:lang w:val="kk-KZ"/>
        </w:rPr>
      </w:pPr>
      <w:r w:rsidRPr="00672282">
        <w:rPr>
          <w:rFonts w:ascii="Times New Roman" w:hAnsi="Times New Roman" w:cs="Times New Roman"/>
          <w:b/>
          <w:sz w:val="20"/>
          <w:szCs w:val="20"/>
          <w:lang w:val="kk-KZ"/>
        </w:rPr>
        <w:t xml:space="preserve">    Түйін, мазмұн - </w:t>
      </w:r>
      <w:r w:rsidRPr="00672282">
        <w:rPr>
          <w:rFonts w:ascii="Times New Roman" w:hAnsi="Times New Roman" w:cs="Times New Roman"/>
          <w:sz w:val="20"/>
          <w:szCs w:val="20"/>
          <w:lang w:val="kk-KZ"/>
        </w:rPr>
        <w:t>сөйленген, жазылған немесе оқылған сөздің қысқаша түйіні.</w:t>
      </w:r>
    </w:p>
    <w:p w14:paraId="29BF7569" w14:textId="77777777" w:rsidR="005E34EF" w:rsidRPr="00672282" w:rsidRDefault="005E34EF" w:rsidP="00672282">
      <w:pPr>
        <w:spacing w:after="0" w:line="240" w:lineRule="auto"/>
        <w:ind w:firstLine="567"/>
        <w:jc w:val="both"/>
        <w:rPr>
          <w:rFonts w:ascii="Times New Roman" w:hAnsi="Times New Roman" w:cs="Times New Roman"/>
          <w:sz w:val="20"/>
          <w:szCs w:val="20"/>
          <w:shd w:val="clear" w:color="auto" w:fill="FFFFFF"/>
          <w:lang w:val="kk-KZ"/>
        </w:rPr>
      </w:pPr>
      <w:r w:rsidRPr="00672282">
        <w:rPr>
          <w:rFonts w:ascii="Times New Roman" w:hAnsi="Times New Roman" w:cs="Times New Roman"/>
          <w:b/>
          <w:bCs/>
          <w:sz w:val="20"/>
          <w:szCs w:val="20"/>
          <w:lang w:val="kk-KZ"/>
        </w:rPr>
        <w:t>Кейс-стади (Case-study – «Оқиғаны зерттеу») әдісі (технологиясы</w:t>
      </w:r>
      <w:r w:rsidRPr="00672282">
        <w:rPr>
          <w:rFonts w:ascii="Times New Roman" w:hAnsi="Times New Roman" w:cs="Times New Roman"/>
          <w:b/>
          <w:bCs/>
          <w:i/>
          <w:sz w:val="20"/>
          <w:szCs w:val="20"/>
          <w:lang w:val="kk-KZ"/>
        </w:rPr>
        <w:t>)</w:t>
      </w:r>
      <w:r w:rsidRPr="00672282">
        <w:rPr>
          <w:rFonts w:ascii="Times New Roman" w:hAnsi="Times New Roman" w:cs="Times New Roman"/>
          <w:b/>
          <w:bCs/>
          <w:sz w:val="20"/>
          <w:szCs w:val="20"/>
          <w:lang w:val="kk-KZ"/>
        </w:rPr>
        <w:t xml:space="preserve"> </w:t>
      </w:r>
      <w:r w:rsidRPr="00672282">
        <w:rPr>
          <w:rFonts w:ascii="Times New Roman" w:hAnsi="Times New Roman" w:cs="Times New Roman"/>
          <w:sz w:val="20"/>
          <w:szCs w:val="20"/>
          <w:shd w:val="clear" w:color="auto" w:fill="FFFFFF"/>
          <w:lang w:val="kk-KZ"/>
        </w:rPr>
        <w:t xml:space="preserve">қолданылады. Сase-study әдісінің тікелей мақсаты – студенттер мен оқытушылардың бірлесіп – </w:t>
      </w:r>
    </w:p>
    <w:p w14:paraId="3107FE69" w14:textId="77777777" w:rsidR="005E34EF" w:rsidRPr="00672282" w:rsidRDefault="005E34EF">
      <w:pPr>
        <w:numPr>
          <w:ilvl w:val="0"/>
          <w:numId w:val="19"/>
        </w:numPr>
        <w:tabs>
          <w:tab w:val="num" w:pos="0"/>
        </w:tabs>
        <w:spacing w:after="0" w:line="240" w:lineRule="auto"/>
        <w:ind w:left="0" w:firstLine="567"/>
        <w:jc w:val="both"/>
        <w:rPr>
          <w:rFonts w:ascii="Times New Roman" w:hAnsi="Times New Roman" w:cs="Times New Roman"/>
          <w:sz w:val="20"/>
          <w:szCs w:val="20"/>
          <w:shd w:val="clear" w:color="auto" w:fill="FFFFFF"/>
          <w:lang w:val="kk-KZ"/>
        </w:rPr>
      </w:pPr>
      <w:r w:rsidRPr="00672282">
        <w:rPr>
          <w:rFonts w:ascii="Times New Roman" w:hAnsi="Times New Roman" w:cs="Times New Roman"/>
          <w:sz w:val="20"/>
          <w:szCs w:val="20"/>
          <w:shd w:val="clear" w:color="auto" w:fill="FFFFFF"/>
          <w:lang w:val="kk-KZ"/>
        </w:rPr>
        <w:t xml:space="preserve"> проблема мәнін сөз түрінде құру, </w:t>
      </w:r>
    </w:p>
    <w:p w14:paraId="1AB7BDA4" w14:textId="77777777" w:rsidR="005E34EF" w:rsidRPr="00672282" w:rsidRDefault="005E34EF">
      <w:pPr>
        <w:numPr>
          <w:ilvl w:val="0"/>
          <w:numId w:val="19"/>
        </w:numPr>
        <w:tabs>
          <w:tab w:val="num" w:pos="0"/>
        </w:tabs>
        <w:spacing w:after="0" w:line="240" w:lineRule="auto"/>
        <w:ind w:left="0" w:firstLine="567"/>
        <w:jc w:val="both"/>
        <w:rPr>
          <w:rFonts w:ascii="Times New Roman" w:hAnsi="Times New Roman" w:cs="Times New Roman"/>
          <w:sz w:val="20"/>
          <w:szCs w:val="20"/>
          <w:shd w:val="clear" w:color="auto" w:fill="FFFFFF"/>
        </w:rPr>
      </w:pPr>
      <w:r w:rsidRPr="00672282">
        <w:rPr>
          <w:rFonts w:ascii="Times New Roman" w:hAnsi="Times New Roman" w:cs="Times New Roman"/>
          <w:sz w:val="20"/>
          <w:szCs w:val="20"/>
          <w:shd w:val="clear" w:color="auto" w:fill="FFFFFF"/>
          <w:lang w:val="kk-KZ"/>
        </w:rPr>
        <w:t xml:space="preserve"> </w:t>
      </w:r>
      <w:proofErr w:type="spellStart"/>
      <w:r w:rsidRPr="00672282">
        <w:rPr>
          <w:rFonts w:ascii="Times New Roman" w:hAnsi="Times New Roman" w:cs="Times New Roman"/>
          <w:sz w:val="20"/>
          <w:szCs w:val="20"/>
          <w:shd w:val="clear" w:color="auto" w:fill="FFFFFF"/>
        </w:rPr>
        <w:t>оның</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құрылымын</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талдау</w:t>
      </w:r>
      <w:proofErr w:type="spellEnd"/>
      <w:r w:rsidRPr="00672282">
        <w:rPr>
          <w:rFonts w:ascii="Times New Roman" w:hAnsi="Times New Roman" w:cs="Times New Roman"/>
          <w:sz w:val="20"/>
          <w:szCs w:val="20"/>
          <w:shd w:val="clear" w:color="auto" w:fill="FFFFFF"/>
        </w:rPr>
        <w:t xml:space="preserve">, </w:t>
      </w:r>
    </w:p>
    <w:p w14:paraId="15F2F899" w14:textId="77777777" w:rsidR="005E34EF" w:rsidRPr="00672282" w:rsidRDefault="005E34EF">
      <w:pPr>
        <w:numPr>
          <w:ilvl w:val="0"/>
          <w:numId w:val="19"/>
        </w:numPr>
        <w:tabs>
          <w:tab w:val="num" w:pos="0"/>
        </w:tabs>
        <w:spacing w:after="0" w:line="240" w:lineRule="auto"/>
        <w:ind w:left="0" w:firstLine="567"/>
        <w:jc w:val="both"/>
        <w:rPr>
          <w:rFonts w:ascii="Times New Roman" w:hAnsi="Times New Roman" w:cs="Times New Roman"/>
          <w:sz w:val="20"/>
          <w:szCs w:val="20"/>
          <w:shd w:val="clear" w:color="auto" w:fill="FFFFFF"/>
        </w:rPr>
      </w:pPr>
      <w:r w:rsidRPr="00672282">
        <w:rPr>
          <w:rFonts w:ascii="Times New Roman" w:hAnsi="Times New Roman" w:cs="Times New Roman"/>
          <w:sz w:val="20"/>
          <w:szCs w:val="20"/>
          <w:shd w:val="clear" w:color="auto" w:fill="FFFFFF"/>
          <w:lang w:val="kk-KZ"/>
        </w:rPr>
        <w:t xml:space="preserve"> </w:t>
      </w:r>
      <w:proofErr w:type="spellStart"/>
      <w:r w:rsidRPr="00672282">
        <w:rPr>
          <w:rFonts w:ascii="Times New Roman" w:hAnsi="Times New Roman" w:cs="Times New Roman"/>
          <w:sz w:val="20"/>
          <w:szCs w:val="20"/>
          <w:shd w:val="clear" w:color="auto" w:fill="FFFFFF"/>
        </w:rPr>
        <w:t>оған</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баға</w:t>
      </w:r>
      <w:proofErr w:type="spellEnd"/>
      <w:r w:rsidRPr="00672282">
        <w:rPr>
          <w:rFonts w:ascii="Times New Roman" w:hAnsi="Times New Roman" w:cs="Times New Roman"/>
          <w:sz w:val="20"/>
          <w:szCs w:val="20"/>
          <w:shd w:val="clear" w:color="auto" w:fill="FFFFFF"/>
        </w:rPr>
        <w:t xml:space="preserve"> беру, </w:t>
      </w:r>
    </w:p>
    <w:p w14:paraId="2537CC04"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оқиғалық</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мәселеден</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туындаған</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проблемалық</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жағдайдың</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практикалық</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шешімін</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жүзеге</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асырудың</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ретін</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алгоритмін</w:t>
      </w:r>
      <w:proofErr w:type="spellEnd"/>
      <w:r w:rsidRPr="00672282">
        <w:rPr>
          <w:rFonts w:ascii="Times New Roman" w:hAnsi="Times New Roman" w:cs="Times New Roman"/>
          <w:sz w:val="20"/>
          <w:szCs w:val="20"/>
          <w:shd w:val="clear" w:color="auto" w:fill="FFFFFF"/>
        </w:rPr>
        <w:t xml:space="preserve">) </w:t>
      </w:r>
      <w:proofErr w:type="spellStart"/>
      <w:r w:rsidRPr="00672282">
        <w:rPr>
          <w:rFonts w:ascii="Times New Roman" w:hAnsi="Times New Roman" w:cs="Times New Roman"/>
          <w:sz w:val="20"/>
          <w:szCs w:val="20"/>
          <w:shd w:val="clear" w:color="auto" w:fill="FFFFFF"/>
        </w:rPr>
        <w:t>жасау</w:t>
      </w:r>
      <w:proofErr w:type="spellEnd"/>
      <w:r w:rsidRPr="00672282">
        <w:rPr>
          <w:rFonts w:ascii="Times New Roman" w:hAnsi="Times New Roman" w:cs="Times New Roman"/>
          <w:sz w:val="20"/>
          <w:szCs w:val="20"/>
          <w:shd w:val="clear" w:color="auto" w:fill="FFFFFF"/>
        </w:rPr>
        <w:t xml:space="preserve">. </w:t>
      </w:r>
      <w:r w:rsidRPr="00672282">
        <w:rPr>
          <w:rFonts w:ascii="Times New Roman" w:eastAsia="TimesNewRomanPSMT" w:hAnsi="Times New Roman" w:cs="Times New Roman"/>
          <w:b/>
          <w:bCs/>
          <w:sz w:val="20"/>
          <w:szCs w:val="20"/>
          <w:lang w:val="kk-KZ"/>
        </w:rPr>
        <w:t xml:space="preserve">Кейстер әдісі </w:t>
      </w:r>
      <w:r w:rsidRPr="00672282">
        <w:rPr>
          <w:rFonts w:ascii="Times New Roman" w:eastAsia="TimesNewRomanPSMT" w:hAnsi="Times New Roman" w:cs="Times New Roman"/>
          <w:sz w:val="20"/>
          <w:szCs w:val="20"/>
          <w:lang w:val="kk-KZ"/>
        </w:rPr>
        <w:t xml:space="preserve">– шынайы экономикалық, әлеуметтік, іскерлік және педагогикалық жағдаяттарды суреттеуді қолданатын оқыту әдісі. </w:t>
      </w:r>
      <w:r w:rsidRPr="00672282">
        <w:rPr>
          <w:rFonts w:ascii="Times New Roman" w:eastAsia="TimesNewRomanPSMT" w:hAnsi="Times New Roman" w:cs="Times New Roman"/>
          <w:b/>
          <w:bCs/>
          <w:sz w:val="20"/>
          <w:szCs w:val="20"/>
          <w:lang w:val="kk-KZ"/>
        </w:rPr>
        <w:t xml:space="preserve">Кейстер әдісін </w:t>
      </w:r>
      <w:r w:rsidRPr="00672282">
        <w:rPr>
          <w:rFonts w:ascii="Times New Roman" w:eastAsia="TimesNewRomanPSMT" w:hAnsi="Times New Roman" w:cs="Times New Roman"/>
          <w:sz w:val="20"/>
          <w:szCs w:val="20"/>
          <w:lang w:val="kk-KZ"/>
        </w:rPr>
        <w:t xml:space="preserve">қолдану барысында оқушылар жағдаятты талдап, проблеманың мән-мағынасын түсініп, оның болжамды шешімдерін ұсынып, олардың ішінен ең жақсысын таңдайды. </w:t>
      </w:r>
      <w:r w:rsidRPr="00672282">
        <w:rPr>
          <w:rFonts w:ascii="Times New Roman" w:eastAsia="TimesNewRomanPSMT" w:hAnsi="Times New Roman" w:cs="Times New Roman"/>
          <w:b/>
          <w:bCs/>
          <w:sz w:val="20"/>
          <w:szCs w:val="20"/>
          <w:lang w:val="kk-KZ"/>
        </w:rPr>
        <w:t xml:space="preserve">Кейстер әдісі </w:t>
      </w:r>
      <w:r w:rsidRPr="00672282">
        <w:rPr>
          <w:rFonts w:ascii="Times New Roman" w:eastAsia="TimesNewRomanPSMT" w:hAnsi="Times New Roman" w:cs="Times New Roman"/>
          <w:sz w:val="20"/>
          <w:szCs w:val="20"/>
          <w:lang w:val="kk-KZ"/>
        </w:rPr>
        <w:t>шынайы нақты материалдарға негізделеді немесе мазмұны жағынан шынайы өмірден алынған жағдаятқа жақын болуы тиіс.</w:t>
      </w:r>
    </w:p>
    <w:p w14:paraId="689A8566" w14:textId="77777777" w:rsidR="005E34EF" w:rsidRPr="00672282"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Іс-әрекеттегі зерттеу</w:t>
      </w:r>
      <w:r w:rsidRPr="00672282">
        <w:rPr>
          <w:rFonts w:ascii="Times New Roman" w:eastAsia="TimesNewRomanPSMT" w:hAnsi="Times New Roman" w:cs="Times New Roman"/>
          <w:sz w:val="20"/>
          <w:szCs w:val="20"/>
          <w:lang w:val="kk-KZ"/>
        </w:rPr>
        <w:t xml:space="preserve"> - оқыту мен оқу тәжірибесін жетілдіру мақсатында бірізді, тізбектелген, жоспарланған іс-әрекеттерді орындауды, сондай-ақ зерттеу барысында алынған нәтижелерге жүйелі түрде мониторинг жүргізуді көздейтін үдеріс.</w:t>
      </w:r>
    </w:p>
    <w:p w14:paraId="0AFC92FE" w14:textId="77777777" w:rsidR="005E34EF" w:rsidRPr="00672282"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lastRenderedPageBreak/>
        <w:t xml:space="preserve">Ақпараттық сауаттылық </w:t>
      </w:r>
      <w:r w:rsidRPr="00672282">
        <w:rPr>
          <w:rFonts w:ascii="Times New Roman" w:eastAsia="TimesNewRomanPSMT" w:hAnsi="Times New Roman" w:cs="Times New Roman"/>
          <w:sz w:val="20"/>
          <w:szCs w:val="20"/>
          <w:lang w:val="kk-KZ"/>
        </w:rPr>
        <w:t xml:space="preserve">– көптеген </w:t>
      </w:r>
      <w:r w:rsidRPr="00672282">
        <w:rPr>
          <w:rFonts w:ascii="Times New Roman" w:eastAsia="TimesNewRomanPS-BoldMT" w:hAnsi="Times New Roman" w:cs="Times New Roman"/>
          <w:b/>
          <w:bCs/>
          <w:sz w:val="20"/>
          <w:szCs w:val="20"/>
          <w:lang w:val="kk-KZ"/>
        </w:rPr>
        <w:t xml:space="preserve">сандық технологияларды </w:t>
      </w:r>
      <w:r w:rsidRPr="00672282">
        <w:rPr>
          <w:rFonts w:ascii="Times New Roman" w:eastAsia="TimesNewRomanPSMT" w:hAnsi="Times New Roman" w:cs="Times New Roman"/>
          <w:sz w:val="20"/>
          <w:szCs w:val="20"/>
          <w:lang w:val="kk-KZ"/>
        </w:rPr>
        <w:t>қолдану арқылы ақпаратты тиімді және сыни іріктеп, талдап және құра білу, сонымен қатар сол технологиялардың құрамдас бөліктері мен функцияларын білу.</w:t>
      </w:r>
    </w:p>
    <w:p w14:paraId="169FD432" w14:textId="77777777" w:rsidR="005E34EF" w:rsidRPr="00672282"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Әңгіме - </w:t>
      </w:r>
      <w:r w:rsidRPr="00672282">
        <w:rPr>
          <w:rFonts w:ascii="Times New Roman" w:eastAsia="TimesNewRomanPSMT" w:hAnsi="Times New Roman" w:cs="Times New Roman"/>
          <w:sz w:val="20"/>
          <w:szCs w:val="20"/>
          <w:lang w:val="kk-KZ"/>
        </w:rPr>
        <w:t>оқушылардың ой әрекетін жандандыру мақсатында қолданылатын оқыту тәсілдерінің бірі; әңгімелесу үдерісінде оқушылар мұғалім қойған және құрдастарында пайда болған сұрақтарға жауап бере отырып, жаңа білім алады, бар білімдерін қайталап, бекітеді.</w:t>
      </w:r>
    </w:p>
    <w:p w14:paraId="0C9C454E" w14:textId="77777777" w:rsidR="005E34EF" w:rsidRPr="00672282"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Әңгіме-дебат </w:t>
      </w:r>
      <w:r w:rsidRPr="00672282">
        <w:rPr>
          <w:rFonts w:ascii="Times New Roman" w:eastAsia="TimesNewRomanPSMT" w:hAnsi="Times New Roman" w:cs="Times New Roman"/>
          <w:sz w:val="20"/>
          <w:szCs w:val="20"/>
          <w:lang w:val="kk-KZ"/>
        </w:rPr>
        <w:t>– оның барысында қатысушылар арасында ой-пікірлерде үлкен алшақтық болады және әрқайсысы өз шешімдерінде қалады. Әңгіме-дебат ынтымақтастыққа бағдарланбаған бәсекелестікке негізделеді.</w:t>
      </w:r>
    </w:p>
    <w:p w14:paraId="621B6B38" w14:textId="77777777" w:rsidR="005E34EF" w:rsidRPr="00672282"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Диалогтік әңгіме  - </w:t>
      </w:r>
      <w:r w:rsidRPr="00672282">
        <w:rPr>
          <w:rFonts w:ascii="Times New Roman" w:eastAsia="TimesNewRomanPSMT" w:hAnsi="Times New Roman" w:cs="Times New Roman"/>
          <w:sz w:val="20"/>
          <w:szCs w:val="20"/>
          <w:lang w:val="kk-KZ"/>
        </w:rPr>
        <w:t>белгілі бір тақырыпқа бағытталған диалог жүргізуге негізделген вербалды-коммуникативтік әдіс. Диалог барысында идеялар екі бағытта жүріп, оқушының қарқынды білім алуына септігін тигізеді. Диалог барысында оқушылар (сондай-ақ олардың мұғалімдері) тең құқылы серіктестер болып табылады. Олар бар күштерін келісілген нәтиже алуға жұмсайды және Мерсер (2000) айтқандай, бірлескен білім алу немесе «пікір алмасу» үдерісіне тартылады.</w:t>
      </w:r>
    </w:p>
    <w:p w14:paraId="50ED31CA" w14:textId="77777777" w:rsidR="005E34EF" w:rsidRPr="00672282"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Зерттеушілік әңгіме – </w:t>
      </w:r>
      <w:r w:rsidRPr="00672282">
        <w:rPr>
          <w:rFonts w:ascii="Times New Roman" w:eastAsia="TimesNewRomanPSMT" w:hAnsi="Times New Roman" w:cs="Times New Roman"/>
          <w:sz w:val="20"/>
          <w:szCs w:val="20"/>
          <w:lang w:val="kk-KZ"/>
        </w:rPr>
        <w:t xml:space="preserve">бұл әңгіме түрінде әркімнің идеясы пайдалы деп қарастырылғанымен, олар егжей-тегжейлі бағалаудан өтеді. </w:t>
      </w:r>
      <w:r w:rsidRPr="00672282">
        <w:rPr>
          <w:rFonts w:ascii="Times New Roman" w:eastAsia="TimesNewRomanPS-BoldMT" w:hAnsi="Times New Roman" w:cs="Times New Roman"/>
          <w:b/>
          <w:bCs/>
          <w:sz w:val="20"/>
          <w:szCs w:val="20"/>
          <w:lang w:val="kk-KZ"/>
        </w:rPr>
        <w:t xml:space="preserve">Зерттеушілік әңгімеге </w:t>
      </w:r>
      <w:r w:rsidRPr="00672282">
        <w:rPr>
          <w:rFonts w:ascii="Times New Roman" w:eastAsia="TimesNewRomanPSMT" w:hAnsi="Times New Roman" w:cs="Times New Roman"/>
          <w:sz w:val="20"/>
          <w:szCs w:val="20"/>
          <w:lang w:val="kk-KZ"/>
        </w:rPr>
        <w:t xml:space="preserve">қатысушылар бір-біріне сұрақ қойып, бір тоқтамға келу үшін оларға негізді жауап береді. Алайда </w:t>
      </w:r>
      <w:r w:rsidRPr="00672282">
        <w:rPr>
          <w:rFonts w:ascii="Times New Roman" w:eastAsia="TimesNewRomanPS-BoldMT" w:hAnsi="Times New Roman" w:cs="Times New Roman"/>
          <w:b/>
          <w:bCs/>
          <w:sz w:val="20"/>
          <w:szCs w:val="20"/>
          <w:lang w:val="kk-KZ"/>
        </w:rPr>
        <w:t xml:space="preserve">зертеушілік әңгімеде </w:t>
      </w:r>
      <w:r w:rsidRPr="00672282">
        <w:rPr>
          <w:rFonts w:ascii="Times New Roman" w:eastAsia="TimesNewRomanPSMT" w:hAnsi="Times New Roman" w:cs="Times New Roman"/>
          <w:sz w:val="20"/>
          <w:szCs w:val="20"/>
          <w:lang w:val="kk-KZ"/>
        </w:rPr>
        <w:t>келісімге келу емес, керісінше оны іздеу үдерісі маңызды болып табылады.</w:t>
      </w:r>
    </w:p>
    <w:p w14:paraId="369BE22F" w14:textId="77777777" w:rsidR="005E34EF" w:rsidRPr="00672282"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Әңгіме жүргізудің сократтық әдісі </w:t>
      </w:r>
      <w:r w:rsidRPr="00672282">
        <w:rPr>
          <w:rFonts w:ascii="Times New Roman" w:eastAsia="TimesNewRomanPSMT" w:hAnsi="Times New Roman" w:cs="Times New Roman"/>
          <w:sz w:val="20"/>
          <w:szCs w:val="20"/>
          <w:lang w:val="kk-KZ"/>
        </w:rPr>
        <w:t xml:space="preserve">(майевтика). (грек. </w:t>
      </w:r>
      <w:r w:rsidRPr="00672282">
        <w:rPr>
          <w:rFonts w:ascii="Times New Roman" w:eastAsia="TimesNewRomanPSMT" w:hAnsi="Times New Roman" w:cs="Times New Roman"/>
          <w:sz w:val="20"/>
          <w:szCs w:val="20"/>
        </w:rPr>
        <w:t>Μα</w:t>
      </w:r>
      <w:proofErr w:type="spellStart"/>
      <w:r w:rsidRPr="00672282">
        <w:rPr>
          <w:rFonts w:ascii="Times New Roman" w:eastAsia="TimesNewRomanPSMT" w:hAnsi="Times New Roman" w:cs="Times New Roman"/>
          <w:sz w:val="20"/>
          <w:szCs w:val="20"/>
        </w:rPr>
        <w:t>ιευτική</w:t>
      </w:r>
      <w:proofErr w:type="spellEnd"/>
      <w:r w:rsidRPr="00672282">
        <w:rPr>
          <w:rFonts w:ascii="Times New Roman" w:eastAsia="TimesNewRomanPSMT" w:hAnsi="Times New Roman" w:cs="Times New Roman"/>
          <w:sz w:val="20"/>
          <w:szCs w:val="20"/>
          <w:lang w:val="kk-KZ"/>
        </w:rPr>
        <w:t xml:space="preserve">, сөзбе-сөз аудармасы - босанатын әйелге көмек көрсету) - сұрақтарды шеберлікпен қою арқылы адам бойындағы жасырын білімді жарыққа шығару әдісі. Педагогикада </w:t>
      </w:r>
      <w:r w:rsidRPr="00672282">
        <w:rPr>
          <w:rFonts w:ascii="Times New Roman" w:eastAsia="TimesNewRomanPS-BoldMT" w:hAnsi="Times New Roman" w:cs="Times New Roman"/>
          <w:b/>
          <w:bCs/>
          <w:sz w:val="20"/>
          <w:szCs w:val="20"/>
          <w:lang w:val="kk-KZ"/>
        </w:rPr>
        <w:t xml:space="preserve">Әңгіме жүргізудің сократтық әдісі </w:t>
      </w:r>
      <w:r w:rsidRPr="00672282">
        <w:rPr>
          <w:rFonts w:ascii="Times New Roman" w:eastAsia="TimesNewRomanPSMT" w:hAnsi="Times New Roman" w:cs="Times New Roman"/>
          <w:sz w:val="20"/>
          <w:szCs w:val="20"/>
          <w:lang w:val="kk-KZ"/>
        </w:rPr>
        <w:t xml:space="preserve">бағыттаушы сұрақтар мен пікірталастар орталық орын алатын оқыту түрі деп түсіндіріледі. Сократ, мұғалім ретінде, ең алдымен оқушылардың ақиқат туралы түсінігін бұзып, кейін олар өз ұстанымдарын қорғай отырып, оны қайтадан қалыптастыратындай етіп бір сұрақтан кейін бір сұрақты қоя берген.  </w:t>
      </w:r>
      <w:r w:rsidRPr="00672282">
        <w:rPr>
          <w:rFonts w:ascii="Times New Roman" w:eastAsia="TimesNewRomanPS-BoldMT" w:hAnsi="Times New Roman" w:cs="Times New Roman"/>
          <w:b/>
          <w:bCs/>
          <w:sz w:val="20"/>
          <w:szCs w:val="20"/>
          <w:lang w:val="kk-KZ"/>
        </w:rPr>
        <w:t xml:space="preserve">Әңгіме жүргізудің сократтық әдісінің </w:t>
      </w:r>
      <w:r w:rsidRPr="00672282">
        <w:rPr>
          <w:rFonts w:ascii="Times New Roman" w:eastAsia="TimesNewRomanPSMT" w:hAnsi="Times New Roman" w:cs="Times New Roman"/>
          <w:sz w:val="20"/>
          <w:szCs w:val="20"/>
          <w:lang w:val="kk-KZ"/>
        </w:rPr>
        <w:t xml:space="preserve">мәні – әңгімелесушінің «барлық нәрсе жайлы білемін» деген орныққан пікіріне қарамастан, шындығына келгенде, көп нәрсені білмейтіндігіне көзін жеткізу. «Ізденіссіз өмір сүрудің қажеті жоқ. Мен ешкімге еш нәрсе үйрете алмаймын, мен оларды тек ойлануға ғана мәжбүрлей аламын» – </w:t>
      </w:r>
      <w:r w:rsidRPr="00672282">
        <w:rPr>
          <w:rFonts w:ascii="Times New Roman" w:eastAsia="TimesNewRomanPS-BoldMT" w:hAnsi="Times New Roman" w:cs="Times New Roman"/>
          <w:b/>
          <w:bCs/>
          <w:sz w:val="20"/>
          <w:szCs w:val="20"/>
          <w:lang w:val="kk-KZ"/>
        </w:rPr>
        <w:t xml:space="preserve">Әңгіме жүргізудің сократтық әдісін </w:t>
      </w:r>
      <w:r w:rsidRPr="00672282">
        <w:rPr>
          <w:rFonts w:ascii="Times New Roman" w:eastAsia="TimesNewRomanPSMT" w:hAnsi="Times New Roman" w:cs="Times New Roman"/>
          <w:sz w:val="20"/>
          <w:szCs w:val="20"/>
          <w:lang w:val="kk-KZ"/>
        </w:rPr>
        <w:t>түсіну үшін осы ойды желеу ету қажет болады.</w:t>
      </w:r>
    </w:p>
    <w:p w14:paraId="1540E9B6"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Бағдар картасы – </w:t>
      </w:r>
      <w:r w:rsidRPr="00672282">
        <w:rPr>
          <w:rFonts w:ascii="Times New Roman" w:eastAsia="TimesNewRomanPSMT" w:hAnsi="Times New Roman" w:cs="Times New Roman"/>
          <w:sz w:val="20"/>
          <w:szCs w:val="20"/>
          <w:lang w:val="kk-KZ"/>
        </w:rPr>
        <w:t>белгілі бір тапсырма, сондай-ақ жалпы сабақ көлемінде оқудың соңғы нәтижесіне жетуге бағытталған және оқушыларға арналған қадамдап көрсетілген нұсқаулық; оқушылардың өз бетімен жұмыс істеу қабілетін дамытады, оқушыларды шығармашылықпен ойлауға бағыттайды, тапсырмаларды орындауда қолданылатын креативті тәсілдерді дамытады.</w:t>
      </w:r>
    </w:p>
    <w:p w14:paraId="7652AD47"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b/>
          <w:bCs/>
          <w:sz w:val="20"/>
          <w:szCs w:val="20"/>
          <w:lang w:val="kk-KZ"/>
        </w:rPr>
      </w:pPr>
      <w:r w:rsidRPr="00672282">
        <w:rPr>
          <w:rFonts w:ascii="Times New Roman" w:eastAsia="TimesNewRomanPSMT" w:hAnsi="Times New Roman" w:cs="Times New Roman"/>
          <w:b/>
          <w:bCs/>
          <w:sz w:val="20"/>
          <w:szCs w:val="20"/>
          <w:lang w:val="kk-KZ"/>
        </w:rPr>
        <w:t xml:space="preserve">Блум таксономиясы – </w:t>
      </w:r>
      <w:r w:rsidRPr="00672282">
        <w:rPr>
          <w:rFonts w:ascii="Times New Roman" w:eastAsia="TimesNewRomanPSMT" w:hAnsi="Times New Roman" w:cs="Times New Roman"/>
          <w:sz w:val="20"/>
          <w:szCs w:val="20"/>
          <w:lang w:val="kk-KZ"/>
        </w:rPr>
        <w:t xml:space="preserve">1956 жылы америкалық психолог </w:t>
      </w:r>
      <w:r w:rsidRPr="00672282">
        <w:rPr>
          <w:rFonts w:ascii="Times New Roman" w:eastAsia="TimesNewRomanPSMT" w:hAnsi="Times New Roman" w:cs="Times New Roman"/>
          <w:b/>
          <w:bCs/>
          <w:sz w:val="20"/>
          <w:szCs w:val="20"/>
          <w:lang w:val="kk-KZ"/>
        </w:rPr>
        <w:t xml:space="preserve">Бенджамин Блум </w:t>
      </w:r>
      <w:r w:rsidRPr="00672282">
        <w:rPr>
          <w:rFonts w:ascii="Times New Roman" w:eastAsia="TimesNewRomanPSMT" w:hAnsi="Times New Roman" w:cs="Times New Roman"/>
          <w:sz w:val="20"/>
          <w:szCs w:val="20"/>
          <w:lang w:val="kk-KZ"/>
        </w:rPr>
        <w:t xml:space="preserve">ұсынған танымдық саладағы оқытудың педагогикалық мақсаттарының жіктелуі. Оған ойлау дағдыларының алты деңгейі кіреді: </w:t>
      </w:r>
      <w:r w:rsidRPr="00672282">
        <w:rPr>
          <w:rFonts w:ascii="Times New Roman" w:eastAsia="TimesNewRomanPSMT" w:hAnsi="Times New Roman" w:cs="Times New Roman"/>
          <w:b/>
          <w:bCs/>
          <w:sz w:val="20"/>
          <w:szCs w:val="20"/>
          <w:lang w:val="kk-KZ"/>
        </w:rPr>
        <w:t>білу, түсіну, қолдану, талдау, жинақтау, бағалау.</w:t>
      </w:r>
    </w:p>
    <w:p w14:paraId="5CCE658B"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Білу -</w:t>
      </w:r>
      <w:r w:rsidRPr="00672282">
        <w:rPr>
          <w:rFonts w:ascii="Times New Roman" w:eastAsia="TimesNewRomanPSMT" w:hAnsi="Times New Roman" w:cs="Times New Roman"/>
          <w:sz w:val="20"/>
          <w:szCs w:val="20"/>
          <w:lang w:val="kk-KZ"/>
        </w:rPr>
        <w:t xml:space="preserve"> деректерді, жағдайларды, негізгі тұжырымдамалар мен жауаптарды көрсету арқылы өтілген материалдың есте сақталғанын растау.</w:t>
      </w:r>
    </w:p>
    <w:p w14:paraId="751A5CEF"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 xml:space="preserve">Түсіну </w:t>
      </w:r>
      <w:r w:rsidRPr="00672282">
        <w:rPr>
          <w:rFonts w:ascii="Times New Roman" w:eastAsia="TimesNewRomanPSMT" w:hAnsi="Times New Roman" w:cs="Times New Roman"/>
          <w:sz w:val="20"/>
          <w:szCs w:val="20"/>
          <w:lang w:val="kk-KZ"/>
        </w:rPr>
        <w:t>- негізгі идеяларды ұйымдастыру, салыстыру, түсіндіру, сипаттау және бекіту арқылы деректер мен идеяларды түсінгенін көрсету.</w:t>
      </w:r>
    </w:p>
    <w:p w14:paraId="0F6C3C0E"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 xml:space="preserve">Қолдану  </w:t>
      </w:r>
      <w:r w:rsidRPr="00672282">
        <w:rPr>
          <w:rFonts w:ascii="Times New Roman" w:eastAsia="TimesNewRomanPSMT" w:hAnsi="Times New Roman" w:cs="Times New Roman"/>
          <w:sz w:val="20"/>
          <w:szCs w:val="20"/>
          <w:lang w:val="kk-KZ"/>
        </w:rPr>
        <w:t>- жаңа білімдерді, әдістерді және ережелерді түрлі нұсқада қолдану.</w:t>
      </w:r>
    </w:p>
    <w:p w14:paraId="4648A90C"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Талдау</w:t>
      </w:r>
      <w:r w:rsidRPr="00672282">
        <w:rPr>
          <w:rFonts w:ascii="Times New Roman" w:eastAsia="TimesNewRomanPSMT" w:hAnsi="Times New Roman" w:cs="Times New Roman"/>
          <w:sz w:val="20"/>
          <w:szCs w:val="20"/>
          <w:lang w:val="kk-KZ"/>
        </w:rPr>
        <w:t>– біртұтас объектіні жақсылап зерттеу немесе оның мән-мағынасын түсініп-білу мақсатында ұсақ құрамдас бөліктерге бөлу үдерісі.</w:t>
      </w:r>
    </w:p>
    <w:p w14:paraId="6C8A0188"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 xml:space="preserve">Жинақтау - </w:t>
      </w:r>
      <w:r w:rsidRPr="00672282">
        <w:rPr>
          <w:rFonts w:ascii="Times New Roman" w:eastAsia="TimesNewRomanPSMT" w:hAnsi="Times New Roman" w:cs="Times New Roman"/>
          <w:sz w:val="20"/>
          <w:szCs w:val="20"/>
          <w:lang w:val="kk-KZ"/>
        </w:rPr>
        <w:t>алғашында бөлінген ұғымдарды біртұтас біріктіру үдерісі.</w:t>
      </w:r>
    </w:p>
    <w:p w14:paraId="0569A5E3"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Бағалау</w:t>
      </w:r>
      <w:r w:rsidRPr="00672282">
        <w:rPr>
          <w:rFonts w:ascii="Times New Roman" w:eastAsia="TimesNewRomanPSMT" w:hAnsi="Times New Roman" w:cs="Times New Roman"/>
          <w:sz w:val="20"/>
          <w:szCs w:val="20"/>
          <w:lang w:val="kk-KZ"/>
        </w:rPr>
        <w:t>– объектінің құндылықтарын, кемшіліктерін, маңыздылығын және басқа да сипаттамаларын белгілі бір критерийлер мен стандарттар негізінде анықтау үдерісі.</w:t>
      </w:r>
    </w:p>
    <w:p w14:paraId="410DA319"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Қорытынды </w:t>
      </w:r>
      <w:r w:rsidRPr="00672282">
        <w:rPr>
          <w:rFonts w:ascii="Times New Roman" w:eastAsia="TimesNewRomanPSMT" w:hAnsi="Times New Roman" w:cs="Times New Roman"/>
          <w:sz w:val="20"/>
          <w:szCs w:val="20"/>
          <w:lang w:val="kk-KZ"/>
        </w:rPr>
        <w:t>- бір нәрсенің негізінде жасалған қорытынды немесе бір нәрседен туындаған салдар болып табылатын пайымдау, ой-пікір, тұжырым.</w:t>
      </w:r>
    </w:p>
    <w:p w14:paraId="4336C14F"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BoldMT" w:hAnsi="Times New Roman" w:cs="Times New Roman"/>
          <w:b/>
          <w:bCs/>
          <w:sz w:val="20"/>
          <w:szCs w:val="20"/>
          <w:lang w:val="kk-KZ"/>
        </w:rPr>
        <w:t xml:space="preserve">Миға шабуыл әдісі - </w:t>
      </w:r>
      <w:r w:rsidRPr="00672282">
        <w:rPr>
          <w:rFonts w:ascii="Times New Roman" w:eastAsia="TimesNewRomanPSMT" w:hAnsi="Times New Roman" w:cs="Times New Roman"/>
          <w:sz w:val="20"/>
          <w:szCs w:val="20"/>
          <w:lang w:val="kk-KZ"/>
        </w:rPr>
        <w:t>белгілі бір проблеманы қарқынды талқылау – шығармашылық белсенділікті ынталандыру жолы. Бұл тәсіл кезінде қатысушылардың ойлау үдерісі белгілі бір мәселені шешу жөнінде түрлі идеяларды талқылауға және ойлап табуға бағытталған.</w:t>
      </w:r>
    </w:p>
    <w:p w14:paraId="26A2DBA0"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 xml:space="preserve">Портфолио </w:t>
      </w:r>
      <w:r w:rsidRPr="00672282">
        <w:rPr>
          <w:rFonts w:ascii="Times New Roman" w:eastAsia="TimesNewRomanPSMT" w:hAnsi="Times New Roman" w:cs="Times New Roman"/>
          <w:sz w:val="20"/>
          <w:szCs w:val="20"/>
          <w:lang w:val="kk-KZ"/>
        </w:rPr>
        <w:t xml:space="preserve">(итал. </w:t>
      </w:r>
      <w:r w:rsidRPr="00672282">
        <w:rPr>
          <w:rFonts w:ascii="Times New Roman" w:eastAsia="TimesNewRomanPSMT" w:hAnsi="Times New Roman" w:cs="Times New Roman"/>
          <w:i/>
          <w:iCs/>
          <w:sz w:val="20"/>
          <w:szCs w:val="20"/>
          <w:lang w:val="kk-KZ"/>
        </w:rPr>
        <w:t xml:space="preserve">portfolio </w:t>
      </w:r>
      <w:r w:rsidRPr="00672282">
        <w:rPr>
          <w:rFonts w:ascii="Times New Roman" w:eastAsia="TimesNewRomanPSMT" w:hAnsi="Times New Roman" w:cs="Times New Roman"/>
          <w:sz w:val="20"/>
          <w:szCs w:val="20"/>
          <w:lang w:val="kk-KZ"/>
        </w:rPr>
        <w:t>- «құжаттар сақтайтын папка», «маманның папкасы») белгілі бір кезеңде жұмыстың орындалғанын, әртүрлі бағыттағы қызметтер (оқу, шығармашылық, әдістемелік, зерттеушілік) бойынша нәтиже болғандығын растайтын және бір немесе бірнеше бағыттарда өрлеу және жетістікке қол жеткізілгендігін көрсететін дәлелдемелердің толық жинағы.</w:t>
      </w:r>
    </w:p>
    <w:p w14:paraId="50D0607E"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 xml:space="preserve">Портфолио </w:t>
      </w:r>
      <w:r w:rsidRPr="00672282">
        <w:rPr>
          <w:rFonts w:ascii="Times New Roman" w:eastAsia="TimesNewRomanPSMT" w:hAnsi="Times New Roman" w:cs="Times New Roman"/>
          <w:sz w:val="20"/>
          <w:szCs w:val="20"/>
          <w:lang w:val="kk-KZ"/>
        </w:rPr>
        <w:t>критериалды жүйе бойынша жетістіктерді (мұғалімнің, оқушының) бағалауда әділдік пен айқындықты арттыру мақсатында енгізіледі.</w:t>
      </w:r>
    </w:p>
    <w:p w14:paraId="651293AB" w14:textId="77777777" w:rsidR="005E34EF" w:rsidRPr="00672282"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b/>
          <w:bCs/>
          <w:sz w:val="20"/>
          <w:szCs w:val="20"/>
          <w:lang w:val="kk-KZ"/>
        </w:rPr>
        <w:t xml:space="preserve">Портфолионы </w:t>
      </w:r>
      <w:r w:rsidRPr="00672282">
        <w:rPr>
          <w:rFonts w:ascii="Times New Roman" w:eastAsia="TimesNewRomanPSMT" w:hAnsi="Times New Roman" w:cs="Times New Roman"/>
          <w:sz w:val="20"/>
          <w:szCs w:val="20"/>
          <w:lang w:val="kk-KZ"/>
        </w:rPr>
        <w:t>ресімдеудің критерийлері:</w:t>
      </w:r>
    </w:p>
    <w:p w14:paraId="14B7F56B" w14:textId="77777777" w:rsidR="005E34EF" w:rsidRPr="00672282"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sz w:val="20"/>
          <w:szCs w:val="20"/>
          <w:lang w:val="kk-KZ"/>
        </w:rPr>
        <w:t>өздік мониторингтің жүйелілігі мен жиілігі;</w:t>
      </w:r>
    </w:p>
    <w:p w14:paraId="704ECBBB" w14:textId="77777777" w:rsidR="005E34EF" w:rsidRPr="00672282"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sz w:val="20"/>
          <w:szCs w:val="20"/>
          <w:lang w:val="kk-KZ"/>
        </w:rPr>
        <w:t>материалдардың құрылымдалуы, барлық жазбаша түсініктемелердің ықшамдылығы,</w:t>
      </w:r>
    </w:p>
    <w:p w14:paraId="19EAB82D" w14:textId="77777777" w:rsidR="005E34EF" w:rsidRPr="00672282"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sz w:val="20"/>
          <w:szCs w:val="20"/>
          <w:lang w:val="kk-KZ"/>
        </w:rPr>
        <w:t>қисындылығы;</w:t>
      </w:r>
    </w:p>
    <w:p w14:paraId="5CA857E9" w14:textId="77777777" w:rsidR="005E34EF" w:rsidRPr="00672282"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sz w:val="20"/>
          <w:szCs w:val="20"/>
          <w:lang w:val="kk-KZ"/>
        </w:rPr>
        <w:t>ресімдеудің ұқыптылығы және әсемділігі;</w:t>
      </w:r>
    </w:p>
    <w:p w14:paraId="41415D03" w14:textId="77777777" w:rsidR="005E34EF" w:rsidRPr="00672282"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sz w:val="20"/>
          <w:szCs w:val="20"/>
          <w:lang w:val="kk-KZ"/>
        </w:rPr>
        <w:t>ұсынылған материалдардың тұтастығы, тақырыптық тұрғыдан аяқталуы;</w:t>
      </w:r>
    </w:p>
    <w:p w14:paraId="039A0DFE" w14:textId="77777777" w:rsidR="005E34EF" w:rsidRPr="00672282"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672282">
        <w:rPr>
          <w:rFonts w:ascii="Times New Roman" w:eastAsia="TimesNewRomanPSMT" w:hAnsi="Times New Roman" w:cs="Times New Roman"/>
          <w:sz w:val="20"/>
          <w:szCs w:val="20"/>
          <w:lang w:val="kk-KZ"/>
        </w:rPr>
        <w:t>таныстырылымның негізділігі мен көрнекілігі.</w:t>
      </w:r>
    </w:p>
    <w:p w14:paraId="48176AD7" w14:textId="77777777" w:rsidR="005E34EF" w:rsidRPr="00672282" w:rsidRDefault="005E34EF" w:rsidP="00672282">
      <w:pPr>
        <w:autoSpaceDE w:val="0"/>
        <w:autoSpaceDN w:val="0"/>
        <w:adjustRightInd w:val="0"/>
        <w:spacing w:after="0" w:line="240" w:lineRule="auto"/>
        <w:ind w:firstLine="708"/>
        <w:jc w:val="both"/>
        <w:rPr>
          <w:rFonts w:ascii="Times New Roman" w:eastAsia="Times New Roman" w:hAnsi="Times New Roman" w:cs="Times New Roman"/>
          <w:sz w:val="20"/>
          <w:szCs w:val="20"/>
          <w:lang w:val="kk-KZ"/>
        </w:rPr>
      </w:pPr>
      <w:r w:rsidRPr="00672282">
        <w:rPr>
          <w:rFonts w:ascii="Times New Roman" w:hAnsi="Times New Roman" w:cs="Times New Roman"/>
          <w:b/>
          <w:sz w:val="20"/>
          <w:szCs w:val="20"/>
          <w:lang w:val="kk-KZ"/>
        </w:rPr>
        <w:lastRenderedPageBreak/>
        <w:t>Диалог (грекше – dialogos</w:t>
      </w:r>
      <w:r w:rsidRPr="00672282">
        <w:rPr>
          <w:rFonts w:ascii="Times New Roman" w:hAnsi="Times New Roman" w:cs="Times New Roman"/>
          <w:sz w:val="20"/>
          <w:szCs w:val="20"/>
          <w:lang w:val="kk-KZ"/>
        </w:rPr>
        <w:t xml:space="preserve">) –  әдеби шығармада  екі кейіпкердің немесе бірнеше адамның  сөйлесуі, оларды сөйлестіру тәсілі. Драмалық шығарма түгелдей  дерлік  диалогте  сөйлестіруге  және жеке  кейіпкерді  сөйлетуге, монологке негізделіп құрылады. </w:t>
      </w:r>
    </w:p>
    <w:p w14:paraId="456AA255" w14:textId="77777777" w:rsidR="005E34EF" w:rsidRPr="00672282" w:rsidRDefault="005E34EF" w:rsidP="00672282">
      <w:pPr>
        <w:tabs>
          <w:tab w:val="left" w:pos="705"/>
          <w:tab w:val="left" w:pos="6495"/>
        </w:tabs>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ab/>
      </w:r>
      <w:r w:rsidRPr="00672282">
        <w:rPr>
          <w:rFonts w:ascii="Times New Roman" w:hAnsi="Times New Roman" w:cs="Times New Roman"/>
          <w:b/>
          <w:bCs/>
          <w:sz w:val="20"/>
          <w:szCs w:val="20"/>
          <w:lang w:val="kk-KZ"/>
        </w:rPr>
        <w:t>Диалогтік</w:t>
      </w:r>
      <w:r w:rsidRPr="00672282">
        <w:rPr>
          <w:rFonts w:ascii="Times New Roman" w:hAnsi="Times New Roman" w:cs="Times New Roman"/>
          <w:b/>
          <w:sz w:val="20"/>
          <w:szCs w:val="20"/>
          <w:lang w:val="kk-KZ"/>
        </w:rPr>
        <w:t xml:space="preserve"> тілдесім</w:t>
      </w:r>
      <w:r w:rsidRPr="00672282">
        <w:rPr>
          <w:rFonts w:ascii="Times New Roman" w:hAnsi="Times New Roman" w:cs="Times New Roman"/>
          <w:sz w:val="20"/>
          <w:szCs w:val="20"/>
          <w:lang w:val="kk-KZ"/>
        </w:rPr>
        <w:t xml:space="preserve"> барысында оқушылар жұп болып та, топ болып та, ұжым болып та бір-бірімен тілдік қарым-қатынасқа түседі. Бұл – диалогтік сөйлеудің өзіндік белгілері. Диалогтік оқыту амал-тәсілі оқушыларды сөйлеуге, белсенділікке, өзара пікір алысуға итермелейді. Диалог барысында пікірлесіп тұрған тұлғалар «әрі хабар жеткізуші, әрі хабарды қабылдаушы» қызметін  атқарады. </w:t>
      </w:r>
    </w:p>
    <w:p w14:paraId="26E263C2" w14:textId="77777777" w:rsidR="005E34EF" w:rsidRPr="00672282" w:rsidRDefault="005E34EF" w:rsidP="00672282">
      <w:pPr>
        <w:tabs>
          <w:tab w:val="left" w:pos="705"/>
          <w:tab w:val="left" w:pos="6495"/>
        </w:tabs>
        <w:spacing w:after="0" w:line="240" w:lineRule="auto"/>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ab/>
        <w:t>З.Қабдолов  өзінің «Сөз өнері» еңбегінде:  «Адам сөйлесе дегендей, әркімнің  сөзі арқылы  өзін танимыз. Себебі, әркімнің  сөйлеген  сөзінде  оның  бүкіл  ішкі болмысы, өзіне тән психологиялық өзгешелігі – ақылы, ойы, сезімі, ұғымы, танымы, нанымы, білімі, мәдениеті түп-түгел  тұнып тұрады»,- деп жазады. М.Бахтин: «Ақиқат жеке адамның  ойында пайда болып, жадында жатпайды, ол – диалогтік  қарым-қатынас  үрдісінде  ақиқатты бірлесіп  іздеп жүрген  адамдардың  арасында  пайда болады»,–  деген.</w:t>
      </w:r>
    </w:p>
    <w:p w14:paraId="5619CAE3" w14:textId="77777777" w:rsidR="005E34EF" w:rsidRPr="00672282" w:rsidRDefault="005E34EF" w:rsidP="00672282">
      <w:pPr>
        <w:spacing w:after="0" w:line="240" w:lineRule="auto"/>
        <w:ind w:firstLine="510"/>
        <w:jc w:val="both"/>
        <w:rPr>
          <w:rFonts w:ascii="Times New Roman" w:hAnsi="Times New Roman" w:cs="Times New Roman"/>
          <w:sz w:val="20"/>
          <w:szCs w:val="20"/>
          <w:lang w:val="kk-KZ"/>
        </w:rPr>
      </w:pPr>
      <w:r w:rsidRPr="00672282">
        <w:rPr>
          <w:rFonts w:ascii="Times New Roman" w:hAnsi="Times New Roman" w:cs="Times New Roman"/>
          <w:b/>
          <w:sz w:val="20"/>
          <w:szCs w:val="20"/>
          <w:lang w:val="kk-KZ"/>
        </w:rPr>
        <w:t>Монолог (грекше – monologos, mono – бір, logos – сөз) – бір адамның өз ойын, көзқарасын білдіруі.</w:t>
      </w:r>
      <w:r w:rsidRPr="00672282">
        <w:rPr>
          <w:rFonts w:ascii="Times New Roman" w:hAnsi="Times New Roman" w:cs="Times New Roman"/>
          <w:noProof/>
          <w:color w:val="000000"/>
          <w:spacing w:val="5"/>
          <w:sz w:val="20"/>
          <w:szCs w:val="20"/>
          <w:lang w:val="kk-KZ"/>
        </w:rPr>
        <w:t xml:space="preserve"> Монологтік сөйлеу дегеніміз </w:t>
      </w:r>
      <w:r w:rsidRPr="00672282">
        <w:rPr>
          <w:rFonts w:ascii="Times New Roman" w:hAnsi="Times New Roman" w:cs="Times New Roman"/>
          <w:sz w:val="20"/>
          <w:szCs w:val="20"/>
          <w:lang w:val="kk-KZ"/>
        </w:rPr>
        <w:t>–</w:t>
      </w:r>
      <w:r w:rsidRPr="00672282">
        <w:rPr>
          <w:rFonts w:ascii="Times New Roman" w:hAnsi="Times New Roman" w:cs="Times New Roman"/>
          <w:noProof/>
          <w:color w:val="000000"/>
          <w:spacing w:val="5"/>
          <w:sz w:val="20"/>
          <w:szCs w:val="20"/>
          <w:lang w:val="kk-KZ"/>
        </w:rPr>
        <w:t xml:space="preserve"> бір адамның өз ойын, пікірін </w:t>
      </w:r>
      <w:r w:rsidRPr="00672282">
        <w:rPr>
          <w:rFonts w:ascii="Times New Roman" w:hAnsi="Times New Roman" w:cs="Times New Roman"/>
          <w:noProof/>
          <w:color w:val="000000"/>
          <w:spacing w:val="7"/>
          <w:sz w:val="20"/>
          <w:szCs w:val="20"/>
          <w:lang w:val="kk-KZ"/>
        </w:rPr>
        <w:t xml:space="preserve">ұзақ уақыт жүйелей, сабақтай баяндауы. </w:t>
      </w:r>
      <w:r w:rsidRPr="00672282">
        <w:rPr>
          <w:rFonts w:ascii="Times New Roman" w:hAnsi="Times New Roman" w:cs="Times New Roman"/>
          <w:sz w:val="20"/>
          <w:szCs w:val="20"/>
          <w:lang w:val="kk-KZ"/>
        </w:rPr>
        <w:t>Монологтік сөйлеуге оқушылардың  белгілі бір тапсырманы түсіндіруі, мұғалімнің жаңа тапсырманы баяндауы,  хабарлама, баяндама жасауы жатады.</w:t>
      </w:r>
    </w:p>
    <w:p w14:paraId="36895642" w14:textId="77777777" w:rsidR="005E34EF" w:rsidRPr="00672282" w:rsidRDefault="005E34EF" w:rsidP="00672282">
      <w:pPr>
        <w:spacing w:after="0" w:line="240" w:lineRule="auto"/>
        <w:ind w:left="14"/>
        <w:jc w:val="both"/>
        <w:rPr>
          <w:rFonts w:ascii="Times New Roman" w:hAnsi="Times New Roman" w:cs="Times New Roman"/>
          <w:b/>
          <w:sz w:val="20"/>
          <w:szCs w:val="20"/>
          <w:lang w:val="kk-KZ"/>
        </w:rPr>
      </w:pPr>
      <w:r w:rsidRPr="00672282">
        <w:rPr>
          <w:rFonts w:ascii="Times New Roman" w:hAnsi="Times New Roman" w:cs="Times New Roman"/>
          <w:sz w:val="20"/>
          <w:szCs w:val="20"/>
          <w:lang w:val="kk-KZ"/>
        </w:rPr>
        <w:tab/>
      </w:r>
      <w:r w:rsidRPr="00672282">
        <w:rPr>
          <w:rFonts w:ascii="Times New Roman" w:hAnsi="Times New Roman" w:cs="Times New Roman"/>
          <w:b/>
          <w:sz w:val="20"/>
          <w:szCs w:val="20"/>
          <w:lang w:val="kk-KZ"/>
        </w:rPr>
        <w:t>Диалог сөздің  кейбір  психологиялық  ерекшеліктері  төмендегідей:</w:t>
      </w:r>
    </w:p>
    <w:p w14:paraId="4DBEFC1D" w14:textId="77777777" w:rsidR="005E34EF" w:rsidRPr="00672282" w:rsidRDefault="005E34EF" w:rsidP="00672282">
      <w:pPr>
        <w:spacing w:after="0" w:line="240" w:lineRule="auto"/>
        <w:ind w:firstLine="567"/>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1.Диалог сөз бөгелмей еркін  айтылады, ол ойды кең жайып  жатуды тілейді;</w:t>
      </w:r>
    </w:p>
    <w:p w14:paraId="32DAD215" w14:textId="77777777" w:rsidR="005E34EF" w:rsidRPr="00672282" w:rsidRDefault="005E34EF" w:rsidP="00672282">
      <w:pPr>
        <w:spacing w:after="0" w:line="240" w:lineRule="auto"/>
        <w:ind w:firstLine="567"/>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2.Үнемі кезектесіп  айтылатындықтан  ықшам  келеді, тек әңгімелесуші адамдардың  өздеріне ғана түсінікті  болады. Мәселен, «келе жатқан тоғызыншы»  деген  сөйлемге осындай  нөмірлі автобусты күтіп тұрған  адамдар  ғана  түсіне алады.</w:t>
      </w:r>
    </w:p>
    <w:p w14:paraId="0FBA388A" w14:textId="77777777" w:rsidR="005E34EF" w:rsidRPr="00672282" w:rsidRDefault="005E34EF" w:rsidP="00672282">
      <w:pPr>
        <w:spacing w:after="0" w:line="240" w:lineRule="auto"/>
        <w:ind w:firstLine="567"/>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3.Диалогтік  логикалық жағы (жоспарлылығы, дәлелдігі, т.б.) кемдеу болады;</w:t>
      </w:r>
    </w:p>
    <w:p w14:paraId="7617AF7E" w14:textId="77777777" w:rsidR="005E34EF" w:rsidRPr="00672282" w:rsidRDefault="005E34EF" w:rsidP="00672282">
      <w:pPr>
        <w:spacing w:after="0" w:line="240" w:lineRule="auto"/>
        <w:ind w:firstLine="567"/>
        <w:jc w:val="both"/>
        <w:rPr>
          <w:rFonts w:ascii="Times New Roman" w:hAnsi="Times New Roman" w:cs="Times New Roman"/>
          <w:sz w:val="20"/>
          <w:szCs w:val="20"/>
          <w:lang w:val="kk-KZ"/>
        </w:rPr>
      </w:pPr>
      <w:r w:rsidRPr="00672282">
        <w:rPr>
          <w:rFonts w:ascii="Times New Roman" w:hAnsi="Times New Roman" w:cs="Times New Roman"/>
          <w:sz w:val="20"/>
          <w:szCs w:val="20"/>
          <w:lang w:val="kk-KZ"/>
        </w:rPr>
        <w:t>4.Диалог сөз  ым-ишаралармен, бет пен  көздегі  мәнерлі  қозғалыстармен  (қолдың, ауыздың, көздің, қабақтың  қозғалысы т.б.)  толықтырылады;</w:t>
      </w:r>
    </w:p>
    <w:p w14:paraId="05B458CE" w14:textId="77777777" w:rsidR="005E34EF" w:rsidRPr="00672282" w:rsidRDefault="005E34EF" w:rsidP="00672282">
      <w:pPr>
        <w:shd w:val="clear" w:color="auto" w:fill="FFFFFF"/>
        <w:spacing w:after="0" w:line="240" w:lineRule="auto"/>
        <w:ind w:firstLine="567"/>
        <w:jc w:val="both"/>
        <w:rPr>
          <w:rFonts w:ascii="Times New Roman" w:hAnsi="Times New Roman" w:cs="Times New Roman"/>
          <w:b/>
          <w:noProof/>
          <w:color w:val="000000"/>
          <w:spacing w:val="6"/>
          <w:sz w:val="20"/>
          <w:szCs w:val="20"/>
          <w:lang w:val="kk-KZ"/>
        </w:rPr>
      </w:pPr>
      <w:r w:rsidRPr="00672282">
        <w:rPr>
          <w:rFonts w:ascii="Times New Roman" w:hAnsi="Times New Roman" w:cs="Times New Roman"/>
          <w:b/>
          <w:color w:val="000000"/>
          <w:spacing w:val="6"/>
          <w:sz w:val="20"/>
          <w:szCs w:val="20"/>
          <w:lang w:val="kk-KZ"/>
        </w:rPr>
        <w:t xml:space="preserve">Монолог </w:t>
      </w:r>
      <w:r w:rsidRPr="00672282">
        <w:rPr>
          <w:rFonts w:ascii="Times New Roman" w:hAnsi="Times New Roman" w:cs="Times New Roman"/>
          <w:b/>
          <w:noProof/>
          <w:color w:val="000000"/>
          <w:spacing w:val="6"/>
          <w:sz w:val="20"/>
          <w:szCs w:val="20"/>
          <w:lang w:val="kk-KZ"/>
        </w:rPr>
        <w:t xml:space="preserve">сөзге тән кейбір психологиялық ерекшеліктер: </w:t>
      </w:r>
    </w:p>
    <w:p w14:paraId="72BF9D31" w14:textId="77777777" w:rsidR="005E34EF" w:rsidRPr="00672282" w:rsidRDefault="005E34EF" w:rsidP="00672282">
      <w:pPr>
        <w:shd w:val="clear" w:color="auto" w:fill="FFFFFF"/>
        <w:spacing w:after="0" w:line="240" w:lineRule="auto"/>
        <w:ind w:firstLine="567"/>
        <w:jc w:val="both"/>
        <w:rPr>
          <w:rFonts w:ascii="Times New Roman" w:hAnsi="Times New Roman" w:cs="Times New Roman"/>
          <w:noProof/>
          <w:color w:val="000000"/>
          <w:spacing w:val="2"/>
          <w:sz w:val="20"/>
          <w:szCs w:val="20"/>
          <w:lang w:val="kk-KZ"/>
        </w:rPr>
      </w:pPr>
      <w:r w:rsidRPr="00672282">
        <w:rPr>
          <w:rFonts w:ascii="Times New Roman" w:hAnsi="Times New Roman" w:cs="Times New Roman"/>
          <w:noProof/>
          <w:color w:val="000000"/>
          <w:spacing w:val="2"/>
          <w:sz w:val="20"/>
          <w:szCs w:val="20"/>
          <w:lang w:val="kk-KZ"/>
        </w:rPr>
        <w:t xml:space="preserve"> 1.  </w:t>
      </w:r>
      <w:r w:rsidRPr="00672282">
        <w:rPr>
          <w:rFonts w:ascii="Times New Roman" w:hAnsi="Times New Roman" w:cs="Times New Roman"/>
          <w:color w:val="000000"/>
          <w:spacing w:val="2"/>
          <w:sz w:val="20"/>
          <w:szCs w:val="20"/>
          <w:lang w:val="kk-KZ"/>
        </w:rPr>
        <w:t xml:space="preserve">Монолог алдын-ала </w:t>
      </w:r>
      <w:r w:rsidRPr="00672282">
        <w:rPr>
          <w:rFonts w:ascii="Times New Roman" w:hAnsi="Times New Roman" w:cs="Times New Roman"/>
          <w:noProof/>
          <w:color w:val="000000"/>
          <w:spacing w:val="2"/>
          <w:sz w:val="20"/>
          <w:szCs w:val="20"/>
          <w:lang w:val="kk-KZ"/>
        </w:rPr>
        <w:t>даярлықты тілейді. Белгілі жоспар құ</w:t>
      </w:r>
      <w:r w:rsidRPr="00672282">
        <w:rPr>
          <w:rFonts w:ascii="Times New Roman" w:hAnsi="Times New Roman" w:cs="Times New Roman"/>
          <w:noProof/>
          <w:color w:val="000000"/>
          <w:spacing w:val="4"/>
          <w:sz w:val="20"/>
          <w:szCs w:val="20"/>
          <w:lang w:val="kk-KZ"/>
        </w:rPr>
        <w:t>рылып, сөйлеуші өз сөзін басшылыққа алып, ой-пікірін жүйе</w:t>
      </w:r>
      <w:r w:rsidRPr="00672282">
        <w:rPr>
          <w:rFonts w:ascii="Times New Roman" w:hAnsi="Times New Roman" w:cs="Times New Roman"/>
          <w:noProof/>
          <w:color w:val="000000"/>
          <w:spacing w:val="2"/>
          <w:sz w:val="20"/>
          <w:szCs w:val="20"/>
          <w:lang w:val="kk-KZ"/>
        </w:rPr>
        <w:t>лі баяндауға тырысады.</w:t>
      </w:r>
    </w:p>
    <w:p w14:paraId="3BFE5025" w14:textId="77777777" w:rsidR="005E34EF" w:rsidRPr="00672282" w:rsidRDefault="005E34EF" w:rsidP="00672282">
      <w:pPr>
        <w:shd w:val="clear" w:color="auto" w:fill="FFFFFF"/>
        <w:spacing w:after="0" w:line="240" w:lineRule="auto"/>
        <w:ind w:firstLine="567"/>
        <w:jc w:val="both"/>
        <w:rPr>
          <w:rFonts w:ascii="Times New Roman" w:hAnsi="Times New Roman" w:cs="Times New Roman"/>
          <w:noProof/>
          <w:color w:val="000000"/>
          <w:spacing w:val="3"/>
          <w:sz w:val="20"/>
          <w:szCs w:val="20"/>
          <w:lang w:val="kk-KZ"/>
        </w:rPr>
      </w:pPr>
      <w:r w:rsidRPr="00672282">
        <w:rPr>
          <w:rFonts w:ascii="Times New Roman" w:hAnsi="Times New Roman" w:cs="Times New Roman"/>
          <w:noProof/>
          <w:color w:val="000000"/>
          <w:spacing w:val="2"/>
          <w:sz w:val="20"/>
          <w:szCs w:val="20"/>
          <w:lang w:val="kk-KZ"/>
        </w:rPr>
        <w:t xml:space="preserve"> </w:t>
      </w:r>
      <w:r w:rsidRPr="00672282">
        <w:rPr>
          <w:rFonts w:ascii="Times New Roman" w:hAnsi="Times New Roman" w:cs="Times New Roman"/>
          <w:noProof/>
          <w:color w:val="000000"/>
          <w:spacing w:val="1"/>
          <w:sz w:val="20"/>
          <w:szCs w:val="20"/>
          <w:lang w:val="kk-KZ"/>
        </w:rPr>
        <w:t>2.  Монологтің мағыналы жағы мен оның тыңдау</w:t>
      </w:r>
      <w:r w:rsidRPr="00672282">
        <w:rPr>
          <w:rFonts w:ascii="Times New Roman" w:hAnsi="Times New Roman" w:cs="Times New Roman"/>
          <w:noProof/>
          <w:color w:val="000000"/>
          <w:spacing w:val="4"/>
          <w:sz w:val="20"/>
          <w:szCs w:val="20"/>
          <w:lang w:val="kk-KZ"/>
        </w:rPr>
        <w:t xml:space="preserve">шысын баурап алатын тартымдылығы жағына қатаң талаптар </w:t>
      </w:r>
      <w:r w:rsidRPr="00672282">
        <w:rPr>
          <w:rFonts w:ascii="Times New Roman" w:hAnsi="Times New Roman" w:cs="Times New Roman"/>
          <w:noProof/>
          <w:color w:val="000000"/>
          <w:spacing w:val="3"/>
          <w:sz w:val="20"/>
          <w:szCs w:val="20"/>
          <w:lang w:val="kk-KZ"/>
        </w:rPr>
        <w:t xml:space="preserve">қойылады. </w:t>
      </w:r>
    </w:p>
    <w:p w14:paraId="26557249" w14:textId="77777777" w:rsidR="005E34EF" w:rsidRPr="00672282" w:rsidRDefault="005E34EF" w:rsidP="00672282">
      <w:pPr>
        <w:shd w:val="clear" w:color="auto" w:fill="FFFFFF"/>
        <w:spacing w:after="0" w:line="240" w:lineRule="auto"/>
        <w:ind w:firstLine="567"/>
        <w:jc w:val="both"/>
        <w:rPr>
          <w:rFonts w:ascii="Times New Roman" w:hAnsi="Times New Roman" w:cs="Times New Roman"/>
          <w:noProof/>
          <w:color w:val="000000"/>
          <w:spacing w:val="18"/>
          <w:sz w:val="20"/>
          <w:szCs w:val="20"/>
          <w:lang w:val="kk-KZ"/>
        </w:rPr>
      </w:pPr>
      <w:r w:rsidRPr="00672282">
        <w:rPr>
          <w:rFonts w:ascii="Times New Roman" w:hAnsi="Times New Roman" w:cs="Times New Roman"/>
          <w:noProof/>
          <w:color w:val="000000"/>
          <w:spacing w:val="3"/>
          <w:sz w:val="20"/>
          <w:szCs w:val="20"/>
          <w:lang w:val="kk-KZ"/>
        </w:rPr>
        <w:t xml:space="preserve"> 3.  </w:t>
      </w:r>
      <w:r w:rsidRPr="00672282">
        <w:rPr>
          <w:rFonts w:ascii="Times New Roman" w:hAnsi="Times New Roman" w:cs="Times New Roman"/>
          <w:color w:val="000000"/>
          <w:spacing w:val="3"/>
          <w:sz w:val="20"/>
          <w:szCs w:val="20"/>
          <w:lang w:val="kk-KZ"/>
        </w:rPr>
        <w:t xml:space="preserve">Монолог </w:t>
      </w:r>
      <w:r w:rsidRPr="00672282">
        <w:rPr>
          <w:rFonts w:ascii="Times New Roman" w:hAnsi="Times New Roman" w:cs="Times New Roman"/>
          <w:noProof/>
          <w:color w:val="000000"/>
          <w:spacing w:val="3"/>
          <w:sz w:val="20"/>
          <w:szCs w:val="20"/>
          <w:lang w:val="kk-KZ"/>
        </w:rPr>
        <w:t xml:space="preserve">сөз адамға </w:t>
      </w:r>
      <w:r w:rsidRPr="00672282">
        <w:rPr>
          <w:rFonts w:ascii="Times New Roman" w:hAnsi="Times New Roman" w:cs="Times New Roman"/>
          <w:color w:val="000000"/>
          <w:spacing w:val="3"/>
          <w:sz w:val="20"/>
          <w:szCs w:val="20"/>
          <w:lang w:val="kk-KZ"/>
        </w:rPr>
        <w:t xml:space="preserve">әсер </w:t>
      </w:r>
      <w:r w:rsidRPr="00672282">
        <w:rPr>
          <w:rFonts w:ascii="Times New Roman" w:hAnsi="Times New Roman" w:cs="Times New Roman"/>
          <w:noProof/>
          <w:color w:val="000000"/>
          <w:spacing w:val="3"/>
          <w:sz w:val="20"/>
          <w:szCs w:val="20"/>
          <w:lang w:val="kk-KZ"/>
        </w:rPr>
        <w:t>ететін сөздің мәнерлі</w:t>
      </w:r>
      <w:r w:rsidRPr="00672282">
        <w:rPr>
          <w:rFonts w:ascii="Times New Roman" w:hAnsi="Times New Roman" w:cs="Times New Roman"/>
          <w:noProof/>
          <w:color w:val="000000"/>
          <w:spacing w:val="18"/>
          <w:sz w:val="20"/>
          <w:szCs w:val="20"/>
          <w:lang w:val="kk-KZ"/>
        </w:rPr>
        <w:t xml:space="preserve">лігін (сөзді нақышына келтіріп айту) көбірек қажет етеді. </w:t>
      </w:r>
    </w:p>
    <w:p w14:paraId="370E2201" w14:textId="77777777" w:rsidR="005E34EF" w:rsidRPr="00672282" w:rsidRDefault="005E34EF" w:rsidP="00672282">
      <w:pPr>
        <w:shd w:val="clear" w:color="auto" w:fill="FFFFFF"/>
        <w:spacing w:after="0" w:line="240" w:lineRule="auto"/>
        <w:ind w:firstLine="567"/>
        <w:jc w:val="both"/>
        <w:rPr>
          <w:rFonts w:ascii="Times New Roman" w:hAnsi="Times New Roman" w:cs="Times New Roman"/>
          <w:b/>
          <w:sz w:val="20"/>
          <w:szCs w:val="20"/>
          <w:lang w:val="kk-KZ"/>
        </w:rPr>
      </w:pPr>
      <w:r w:rsidRPr="00672282">
        <w:rPr>
          <w:rFonts w:ascii="Times New Roman" w:hAnsi="Times New Roman" w:cs="Times New Roman"/>
          <w:noProof/>
          <w:color w:val="000000"/>
          <w:spacing w:val="5"/>
          <w:sz w:val="20"/>
          <w:szCs w:val="20"/>
          <w:lang w:val="kk-KZ"/>
        </w:rPr>
        <w:t xml:space="preserve"> 4. Монологті құрайтын сөйлемдер грамматикалық талаптар</w:t>
      </w:r>
      <w:r w:rsidRPr="00672282">
        <w:rPr>
          <w:rFonts w:ascii="Times New Roman" w:hAnsi="Times New Roman" w:cs="Times New Roman"/>
          <w:noProof/>
          <w:color w:val="000000"/>
          <w:spacing w:val="6"/>
          <w:sz w:val="20"/>
          <w:szCs w:val="20"/>
          <w:lang w:val="kk-KZ"/>
        </w:rPr>
        <w:t>дан ауытқымайды.</w:t>
      </w:r>
    </w:p>
    <w:p w14:paraId="343B3EC8" w14:textId="77777777" w:rsidR="005E34EF" w:rsidRPr="00672282" w:rsidRDefault="005E34EF" w:rsidP="00672282">
      <w:pPr>
        <w:autoSpaceDE w:val="0"/>
        <w:autoSpaceDN w:val="0"/>
        <w:adjustRightInd w:val="0"/>
        <w:spacing w:after="0" w:line="240" w:lineRule="auto"/>
        <w:ind w:firstLine="567"/>
        <w:jc w:val="both"/>
        <w:rPr>
          <w:rFonts w:ascii="Times New Roman" w:hAnsi="Times New Roman" w:cs="Times New Roman"/>
          <w:b/>
          <w:bCs/>
          <w:sz w:val="20"/>
          <w:szCs w:val="20"/>
          <w:lang w:val="kk-KZ"/>
        </w:rPr>
      </w:pPr>
      <w:r w:rsidRPr="00672282">
        <w:rPr>
          <w:rFonts w:ascii="Times New Roman" w:hAnsi="Times New Roman" w:cs="Times New Roman"/>
          <w:b/>
          <w:sz w:val="20"/>
          <w:szCs w:val="20"/>
          <w:lang w:val="kk-KZ"/>
        </w:rPr>
        <w:t>Ассоциограмма әдісі</w:t>
      </w:r>
      <w:r w:rsidRPr="00672282">
        <w:rPr>
          <w:rFonts w:ascii="Times New Roman" w:hAnsi="Times New Roman" w:cs="Times New Roman"/>
          <w:sz w:val="20"/>
          <w:szCs w:val="20"/>
          <w:lang w:val="kk-KZ"/>
        </w:rPr>
        <w:t xml:space="preserve"> (диаграммалық байланыстар) – графикалық түсініктер мен құрылымдық [зерделік карта, ойлар картасы (ағыл. Mind map) немесе ассоциативтік крата] түрлерге енгізілген білімдерді оңай қабылдауға көмектесетін оқыту тәсілін пайдалантын кешенді әдіс.</w:t>
      </w:r>
      <w:r w:rsidRPr="00672282">
        <w:rPr>
          <w:rFonts w:ascii="Times New Roman" w:eastAsia="+mn-ea" w:hAnsi="Times New Roman" w:cs="Times New Roman"/>
          <w:kern w:val="24"/>
          <w:sz w:val="20"/>
          <w:szCs w:val="20"/>
          <w:lang w:val="kk-KZ"/>
        </w:rPr>
        <w:t xml:space="preserve"> </w:t>
      </w:r>
      <w:r w:rsidRPr="00672282">
        <w:rPr>
          <w:rFonts w:ascii="Times New Roman" w:hAnsi="Times New Roman" w:cs="Times New Roman"/>
          <w:sz w:val="20"/>
          <w:szCs w:val="20"/>
          <w:lang w:val="kk-KZ"/>
        </w:rPr>
        <w:t>Ассоциограмма әдісі білімдерді иерархиялық және көрнекті түрлерде құру үшін және де кешенді байланыстарды көз алдында елестету үшін әрқашанда керек</w:t>
      </w:r>
    </w:p>
    <w:p w14:paraId="5FE43DE5" w14:textId="77777777" w:rsidR="005E34EF" w:rsidRPr="00672282" w:rsidRDefault="005E34EF" w:rsidP="00672282">
      <w:pPr>
        <w:autoSpaceDE w:val="0"/>
        <w:autoSpaceDN w:val="0"/>
        <w:adjustRightInd w:val="0"/>
        <w:spacing w:after="0" w:line="240" w:lineRule="auto"/>
        <w:ind w:firstLine="708"/>
        <w:jc w:val="both"/>
        <w:rPr>
          <w:rFonts w:ascii="Times New Roman" w:hAnsi="Times New Roman" w:cs="Times New Roman"/>
          <w:bCs/>
          <w:sz w:val="20"/>
          <w:szCs w:val="20"/>
          <w:lang w:val="kk-KZ"/>
        </w:rPr>
      </w:pPr>
      <w:r w:rsidRPr="00672282">
        <w:rPr>
          <w:rFonts w:ascii="Times New Roman" w:eastAsia="TimesNewRomanPS-BoldMT" w:hAnsi="Times New Roman" w:cs="Times New Roman"/>
          <w:b/>
          <w:bCs/>
          <w:sz w:val="20"/>
          <w:szCs w:val="20"/>
          <w:lang w:val="kk-KZ"/>
        </w:rPr>
        <w:t xml:space="preserve">Тренинг </w:t>
      </w:r>
      <w:r w:rsidRPr="00672282">
        <w:rPr>
          <w:rFonts w:ascii="Times New Roman" w:eastAsia="TimesNewRomanPSMT" w:hAnsi="Times New Roman" w:cs="Times New Roman"/>
          <w:sz w:val="20"/>
          <w:szCs w:val="20"/>
          <w:lang w:val="kk-KZ"/>
        </w:rPr>
        <w:t>(</w:t>
      </w:r>
      <w:r w:rsidRPr="00672282">
        <w:rPr>
          <w:rFonts w:ascii="Times New Roman" w:eastAsia="TimesNewRomanPS-BoldMT" w:hAnsi="Times New Roman" w:cs="Times New Roman"/>
          <w:i/>
          <w:iCs/>
          <w:sz w:val="20"/>
          <w:szCs w:val="20"/>
          <w:lang w:val="kk-KZ"/>
        </w:rPr>
        <w:t xml:space="preserve">train </w:t>
      </w:r>
      <w:r w:rsidRPr="00672282">
        <w:rPr>
          <w:rFonts w:ascii="Times New Roman" w:eastAsia="TimesNewRomanPSMT" w:hAnsi="Times New Roman" w:cs="Times New Roman"/>
          <w:sz w:val="20"/>
          <w:szCs w:val="20"/>
          <w:lang w:val="kk-KZ"/>
        </w:rPr>
        <w:t xml:space="preserve">– оқыту, тәрбиелеу) – білім, білік, дағды және әлеуметтік мақсаттарды дамытуға бағытталған </w:t>
      </w:r>
      <w:r w:rsidRPr="00672282">
        <w:rPr>
          <w:rFonts w:ascii="Times New Roman" w:eastAsia="TimesNewRomanPS-BoldMT" w:hAnsi="Times New Roman" w:cs="Times New Roman"/>
          <w:b/>
          <w:bCs/>
          <w:sz w:val="20"/>
          <w:szCs w:val="20"/>
          <w:lang w:val="kk-KZ"/>
        </w:rPr>
        <w:t>белсенді оқу әдісі</w:t>
      </w:r>
      <w:r w:rsidRPr="00672282">
        <w:rPr>
          <w:rFonts w:ascii="Times New Roman" w:eastAsia="TimesNewRomanPSMT" w:hAnsi="Times New Roman" w:cs="Times New Roman"/>
          <w:sz w:val="20"/>
          <w:szCs w:val="20"/>
          <w:lang w:val="kk-KZ"/>
        </w:rPr>
        <w:t xml:space="preserve">. Егер жаңа ақпарат алуды ғана көздемей, мақсат алынған білімдерді тәжірибеде қолдану болған жағдайда тренинг айтарлықтай жиі өткізіледі. </w:t>
      </w:r>
      <w:r w:rsidRPr="00672282">
        <w:rPr>
          <w:rFonts w:ascii="Times New Roman" w:hAnsi="Times New Roman" w:cs="Times New Roman"/>
          <w:b/>
          <w:bCs/>
          <w:sz w:val="20"/>
          <w:szCs w:val="20"/>
          <w:lang w:val="kk-KZ"/>
        </w:rPr>
        <w:t xml:space="preserve">Тренингтер - </w:t>
      </w:r>
      <w:r w:rsidRPr="00672282">
        <w:rPr>
          <w:rFonts w:ascii="Times New Roman" w:hAnsi="Times New Roman" w:cs="Times New Roman"/>
          <w:bCs/>
          <w:sz w:val="20"/>
          <w:szCs w:val="20"/>
          <w:lang w:val="kk-KZ"/>
        </w:rPr>
        <w:t xml:space="preserve">қысқа мерзім ішінде практикалық қолданыста қажетті әрі тиімді біліктер мен дағдыларды игеруге бағытталған оқу сабақтары. </w:t>
      </w:r>
      <w:r w:rsidRPr="00672282">
        <w:rPr>
          <w:rFonts w:ascii="Times New Roman" w:hAnsi="Times New Roman" w:cs="Times New Roman"/>
          <w:b/>
          <w:bCs/>
          <w:sz w:val="20"/>
          <w:szCs w:val="20"/>
          <w:lang w:val="kk-KZ"/>
        </w:rPr>
        <w:t xml:space="preserve">Тренингтердің мақсаты – </w:t>
      </w:r>
      <w:r w:rsidRPr="00672282">
        <w:rPr>
          <w:rFonts w:ascii="Times New Roman" w:hAnsi="Times New Roman" w:cs="Times New Roman"/>
          <w:bCs/>
          <w:sz w:val="20"/>
          <w:szCs w:val="20"/>
          <w:lang w:val="kk-KZ"/>
        </w:rPr>
        <w:t>үйренудің ең тиімді жолдарын игеру. Мұнда үйренушілер өз әрекеттерін қалайша тиімді түрде ұйымдастырып, жұмыста оң нәтижеге қалайша жету керектігі мәселесімен айналысады.</w:t>
      </w:r>
    </w:p>
    <w:p w14:paraId="4837B56E" w14:textId="77777777" w:rsidR="005E34EF" w:rsidRPr="00672282" w:rsidRDefault="005E34EF" w:rsidP="00672282">
      <w:pPr>
        <w:spacing w:after="0" w:line="240" w:lineRule="auto"/>
        <w:rPr>
          <w:rFonts w:ascii="Times New Roman" w:hAnsi="Times New Roman" w:cs="Times New Roman"/>
          <w:b/>
          <w:bCs/>
          <w:sz w:val="20"/>
          <w:szCs w:val="20"/>
          <w:lang w:val="kk-KZ"/>
        </w:rPr>
      </w:pPr>
    </w:p>
    <w:p w14:paraId="337BDCCD" w14:textId="77777777" w:rsidR="00837ACE" w:rsidRPr="00672282" w:rsidRDefault="00837ACE" w:rsidP="00672282">
      <w:pPr>
        <w:spacing w:after="0" w:line="240" w:lineRule="auto"/>
        <w:rPr>
          <w:rFonts w:ascii="Times New Roman" w:hAnsi="Times New Roman" w:cs="Times New Roman"/>
          <w:b/>
          <w:bCs/>
          <w:sz w:val="20"/>
          <w:szCs w:val="20"/>
          <w:lang w:val="kk-KZ"/>
        </w:rPr>
      </w:pPr>
    </w:p>
    <w:p w14:paraId="31D274CC" w14:textId="77777777" w:rsidR="00875230" w:rsidRPr="00672282" w:rsidRDefault="00875230" w:rsidP="00672282">
      <w:pPr>
        <w:spacing w:after="0" w:line="240" w:lineRule="auto"/>
        <w:rPr>
          <w:rFonts w:ascii="Times New Roman" w:hAnsi="Times New Roman" w:cs="Times New Roman"/>
          <w:sz w:val="20"/>
          <w:szCs w:val="20"/>
          <w:lang w:val="kk-KZ"/>
        </w:rPr>
      </w:pPr>
    </w:p>
    <w:sectPr w:rsidR="00875230" w:rsidRPr="006722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D1421E2"/>
    <w:lvl w:ilvl="0">
      <w:numFmt w:val="decimal"/>
      <w:lvlText w:val="*"/>
      <w:lvlJc w:val="left"/>
      <w:pPr>
        <w:ind w:left="0" w:firstLine="0"/>
      </w:pPr>
    </w:lvl>
  </w:abstractNum>
  <w:abstractNum w:abstractNumId="1" w15:restartNumberingAfterBreak="0">
    <w:nsid w:val="03627B8F"/>
    <w:multiLevelType w:val="hybridMultilevel"/>
    <w:tmpl w:val="D318EF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9DB55BA"/>
    <w:multiLevelType w:val="hybridMultilevel"/>
    <w:tmpl w:val="F2508536"/>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A2C3E44"/>
    <w:multiLevelType w:val="hybridMultilevel"/>
    <w:tmpl w:val="DD64ED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ADC1EB5"/>
    <w:multiLevelType w:val="hybridMultilevel"/>
    <w:tmpl w:val="3F54CA88"/>
    <w:lvl w:ilvl="0" w:tplc="FD4CE0A8">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5" w15:restartNumberingAfterBreak="0">
    <w:nsid w:val="1F31604B"/>
    <w:multiLevelType w:val="hybridMultilevel"/>
    <w:tmpl w:val="ED3EE5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156116B"/>
    <w:multiLevelType w:val="hybridMultilevel"/>
    <w:tmpl w:val="C0DA1496"/>
    <w:lvl w:ilvl="0" w:tplc="04190011">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82713E0"/>
    <w:multiLevelType w:val="hybridMultilevel"/>
    <w:tmpl w:val="3F54CA88"/>
    <w:lvl w:ilvl="0" w:tplc="FD4CE0A8">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8" w15:restartNumberingAfterBreak="0">
    <w:nsid w:val="308B01CC"/>
    <w:multiLevelType w:val="hybridMultilevel"/>
    <w:tmpl w:val="3F54CA88"/>
    <w:lvl w:ilvl="0" w:tplc="FD4CE0A8">
      <w:start w:val="1"/>
      <w:numFmt w:val="decimal"/>
      <w:lvlText w:val="%1."/>
      <w:lvlJc w:val="left"/>
      <w:pPr>
        <w:ind w:left="785"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9" w15:restartNumberingAfterBreak="0">
    <w:nsid w:val="317F20FD"/>
    <w:multiLevelType w:val="hybridMultilevel"/>
    <w:tmpl w:val="7A0211F0"/>
    <w:lvl w:ilvl="0" w:tplc="FD4CE0A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1B4062B"/>
    <w:multiLevelType w:val="hybridMultilevel"/>
    <w:tmpl w:val="181E95EE"/>
    <w:lvl w:ilvl="0" w:tplc="50B489C0">
      <w:start w:val="1"/>
      <w:numFmt w:val="decimal"/>
      <w:lvlText w:val="%1."/>
      <w:lvlJc w:val="left"/>
      <w:pPr>
        <w:ind w:left="720" w:hanging="360"/>
      </w:pPr>
      <w:rPr>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5652BB7"/>
    <w:multiLevelType w:val="hybridMultilevel"/>
    <w:tmpl w:val="946C62C0"/>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40125DF"/>
    <w:multiLevelType w:val="hybridMultilevel"/>
    <w:tmpl w:val="2166A18E"/>
    <w:lvl w:ilvl="0" w:tplc="2000000F">
      <w:start w:val="1"/>
      <w:numFmt w:val="decimal"/>
      <w:lvlText w:val="%1."/>
      <w:lvlJc w:val="left"/>
      <w:pPr>
        <w:ind w:left="502"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94936B2"/>
    <w:multiLevelType w:val="hybridMultilevel"/>
    <w:tmpl w:val="00FAF33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49DA79F1"/>
    <w:multiLevelType w:val="hybridMultilevel"/>
    <w:tmpl w:val="B18CB74C"/>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5735375"/>
    <w:multiLevelType w:val="hybridMultilevel"/>
    <w:tmpl w:val="961A08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59B6B1B"/>
    <w:multiLevelType w:val="hybridMultilevel"/>
    <w:tmpl w:val="79F04A14"/>
    <w:lvl w:ilvl="0" w:tplc="06CABF4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8B32379"/>
    <w:multiLevelType w:val="hybridMultilevel"/>
    <w:tmpl w:val="946C62C0"/>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9F54F18"/>
    <w:multiLevelType w:val="hybridMultilevel"/>
    <w:tmpl w:val="946C62C0"/>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032203C"/>
    <w:multiLevelType w:val="hybridMultilevel"/>
    <w:tmpl w:val="AE7C54D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0" w15:restartNumberingAfterBreak="0">
    <w:nsid w:val="6CFF4045"/>
    <w:multiLevelType w:val="hybridMultilevel"/>
    <w:tmpl w:val="CA8E4AF0"/>
    <w:lvl w:ilvl="0" w:tplc="FD4CE0A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DC612C1"/>
    <w:multiLevelType w:val="hybridMultilevel"/>
    <w:tmpl w:val="2E528130"/>
    <w:lvl w:ilvl="0" w:tplc="04190001">
      <w:start w:val="1"/>
      <w:numFmt w:val="bullet"/>
      <w:lvlText w:val=""/>
      <w:lvlJc w:val="left"/>
      <w:pPr>
        <w:tabs>
          <w:tab w:val="num" w:pos="720"/>
        </w:tabs>
        <w:ind w:left="720" w:hanging="360"/>
      </w:pPr>
      <w:rPr>
        <w:rFonts w:ascii="Symbol" w:hAnsi="Symbol" w:hint="default"/>
      </w:rPr>
    </w:lvl>
    <w:lvl w:ilvl="1" w:tplc="BEB6E8E2">
      <w:start w:val="1"/>
      <w:numFmt w:val="decimal"/>
      <w:lvlText w:val="%2."/>
      <w:lvlJc w:val="left"/>
      <w:pPr>
        <w:tabs>
          <w:tab w:val="num" w:pos="1440"/>
        </w:tabs>
        <w:ind w:left="1440" w:hanging="360"/>
      </w:pPr>
    </w:lvl>
    <w:lvl w:ilvl="2" w:tplc="DAC08ACC">
      <w:start w:val="1"/>
      <w:numFmt w:val="decimal"/>
      <w:lvlText w:val="%3."/>
      <w:lvlJc w:val="left"/>
      <w:pPr>
        <w:tabs>
          <w:tab w:val="num" w:pos="2160"/>
        </w:tabs>
        <w:ind w:left="2160" w:hanging="360"/>
      </w:pPr>
    </w:lvl>
    <w:lvl w:ilvl="3" w:tplc="482C3600">
      <w:start w:val="1"/>
      <w:numFmt w:val="decimal"/>
      <w:lvlText w:val="%4."/>
      <w:lvlJc w:val="left"/>
      <w:pPr>
        <w:tabs>
          <w:tab w:val="num" w:pos="2880"/>
        </w:tabs>
        <w:ind w:left="2880" w:hanging="360"/>
      </w:pPr>
    </w:lvl>
    <w:lvl w:ilvl="4" w:tplc="046295D8">
      <w:start w:val="1"/>
      <w:numFmt w:val="decimal"/>
      <w:lvlText w:val="%5."/>
      <w:lvlJc w:val="left"/>
      <w:pPr>
        <w:tabs>
          <w:tab w:val="num" w:pos="3600"/>
        </w:tabs>
        <w:ind w:left="3600" w:hanging="360"/>
      </w:pPr>
    </w:lvl>
    <w:lvl w:ilvl="5" w:tplc="1DD03214">
      <w:start w:val="1"/>
      <w:numFmt w:val="decimal"/>
      <w:lvlText w:val="%6."/>
      <w:lvlJc w:val="left"/>
      <w:pPr>
        <w:tabs>
          <w:tab w:val="num" w:pos="4320"/>
        </w:tabs>
        <w:ind w:left="4320" w:hanging="360"/>
      </w:pPr>
    </w:lvl>
    <w:lvl w:ilvl="6" w:tplc="908495B4">
      <w:start w:val="1"/>
      <w:numFmt w:val="decimal"/>
      <w:lvlText w:val="%7."/>
      <w:lvlJc w:val="left"/>
      <w:pPr>
        <w:tabs>
          <w:tab w:val="num" w:pos="5040"/>
        </w:tabs>
        <w:ind w:left="5040" w:hanging="360"/>
      </w:pPr>
    </w:lvl>
    <w:lvl w:ilvl="7" w:tplc="A7E8F56A">
      <w:start w:val="1"/>
      <w:numFmt w:val="decimal"/>
      <w:lvlText w:val="%8."/>
      <w:lvlJc w:val="left"/>
      <w:pPr>
        <w:tabs>
          <w:tab w:val="num" w:pos="5760"/>
        </w:tabs>
        <w:ind w:left="5760" w:hanging="360"/>
      </w:pPr>
    </w:lvl>
    <w:lvl w:ilvl="8" w:tplc="A1D84770">
      <w:start w:val="1"/>
      <w:numFmt w:val="decimal"/>
      <w:lvlText w:val="%9."/>
      <w:lvlJc w:val="left"/>
      <w:pPr>
        <w:tabs>
          <w:tab w:val="num" w:pos="6480"/>
        </w:tabs>
        <w:ind w:left="6480" w:hanging="360"/>
      </w:pPr>
    </w:lvl>
  </w:abstractNum>
  <w:abstractNum w:abstractNumId="22" w15:restartNumberingAfterBreak="0">
    <w:nsid w:val="719940C8"/>
    <w:multiLevelType w:val="hybridMultilevel"/>
    <w:tmpl w:val="E93638D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6C82062"/>
    <w:multiLevelType w:val="hybridMultilevel"/>
    <w:tmpl w:val="FC0E5D7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2"/>
  </w:num>
  <w:num w:numId="22">
    <w:abstractNumId w:val="19"/>
  </w:num>
  <w:num w:numId="23">
    <w:abstractNumId w:val="23"/>
  </w:num>
  <w:num w:numId="2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279"/>
    <w:rsid w:val="000B2715"/>
    <w:rsid w:val="000E32BE"/>
    <w:rsid w:val="00256008"/>
    <w:rsid w:val="00291E00"/>
    <w:rsid w:val="0046643C"/>
    <w:rsid w:val="00496442"/>
    <w:rsid w:val="004A7C90"/>
    <w:rsid w:val="004E5279"/>
    <w:rsid w:val="005E34EF"/>
    <w:rsid w:val="005F3911"/>
    <w:rsid w:val="00615C57"/>
    <w:rsid w:val="00647856"/>
    <w:rsid w:val="00672282"/>
    <w:rsid w:val="006A2261"/>
    <w:rsid w:val="00704F81"/>
    <w:rsid w:val="0073450C"/>
    <w:rsid w:val="007576BD"/>
    <w:rsid w:val="007711A1"/>
    <w:rsid w:val="007C48F0"/>
    <w:rsid w:val="007D47AA"/>
    <w:rsid w:val="007F262F"/>
    <w:rsid w:val="00837ACE"/>
    <w:rsid w:val="00875230"/>
    <w:rsid w:val="0087609B"/>
    <w:rsid w:val="008931FA"/>
    <w:rsid w:val="008C6A14"/>
    <w:rsid w:val="00933786"/>
    <w:rsid w:val="00967278"/>
    <w:rsid w:val="00976806"/>
    <w:rsid w:val="00987177"/>
    <w:rsid w:val="009E245B"/>
    <w:rsid w:val="00BC2551"/>
    <w:rsid w:val="00C46BE6"/>
    <w:rsid w:val="00CB05A3"/>
    <w:rsid w:val="00D04E58"/>
    <w:rsid w:val="00E30FCB"/>
    <w:rsid w:val="00E5288A"/>
    <w:rsid w:val="00E557AE"/>
    <w:rsid w:val="00EF5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4192"/>
  <w15:docId w15:val="{4EC184FB-ADBC-4A6C-A3CA-B8EC8F82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ACE"/>
    <w:pPr>
      <w:spacing w:after="200" w:line="276" w:lineRule="auto"/>
    </w:pPr>
    <w:rPr>
      <w:rFonts w:eastAsiaTheme="minorEastAsia"/>
      <w:lang w:eastAsia="ru-RU"/>
    </w:rPr>
  </w:style>
  <w:style w:type="paragraph" w:styleId="1">
    <w:name w:val="heading 1"/>
    <w:basedOn w:val="a"/>
    <w:next w:val="a"/>
    <w:link w:val="10"/>
    <w:qFormat/>
    <w:rsid w:val="006A2261"/>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qFormat/>
    <w:rsid w:val="006A2261"/>
    <w:pPr>
      <w:keepNext/>
      <w:spacing w:after="0" w:line="240" w:lineRule="auto"/>
      <w:outlineLvl w:val="1"/>
    </w:pPr>
    <w:rPr>
      <w:rFonts w:ascii="Times New Roman" w:eastAsia="Times New Roman" w:hAnsi="Times New Roman" w:cs="Times New Roman"/>
      <w:sz w:val="28"/>
      <w:szCs w:val="20"/>
    </w:rPr>
  </w:style>
  <w:style w:type="paragraph" w:styleId="4">
    <w:name w:val="heading 4"/>
    <w:basedOn w:val="a"/>
    <w:next w:val="a"/>
    <w:link w:val="40"/>
    <w:qFormat/>
    <w:rsid w:val="006A2261"/>
    <w:pPr>
      <w:keepNext/>
      <w:spacing w:after="0" w:line="240" w:lineRule="auto"/>
      <w:outlineLvl w:val="3"/>
    </w:pPr>
    <w:rPr>
      <w:rFonts w:ascii="Times New Roman" w:eastAsia="Times New Roman" w:hAnsi="Times New Roman" w:cs="Times New Roman"/>
      <w:b/>
      <w:sz w:val="28"/>
      <w:szCs w:val="20"/>
    </w:rPr>
  </w:style>
  <w:style w:type="paragraph" w:styleId="9">
    <w:name w:val="heading 9"/>
    <w:basedOn w:val="a"/>
    <w:next w:val="a"/>
    <w:link w:val="90"/>
    <w:qFormat/>
    <w:rsid w:val="006A2261"/>
    <w:pPr>
      <w:keepNext/>
      <w:spacing w:after="0" w:line="240" w:lineRule="auto"/>
      <w:jc w:val="center"/>
      <w:outlineLvl w:val="8"/>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7ACE"/>
    <w:pPr>
      <w:ind w:left="720"/>
      <w:contextualSpacing/>
    </w:pPr>
  </w:style>
  <w:style w:type="paragraph" w:styleId="a4">
    <w:name w:val="Normal (Web)"/>
    <w:basedOn w:val="a"/>
    <w:uiPriority w:val="99"/>
    <w:semiHidden/>
    <w:unhideWhenUsed/>
    <w:rsid w:val="005E34EF"/>
    <w:pPr>
      <w:spacing w:after="0" w:line="240" w:lineRule="auto"/>
    </w:pPr>
    <w:rPr>
      <w:rFonts w:ascii="Times New Roman" w:eastAsia="Times New Roman" w:hAnsi="Times New Roman" w:cs="Times New Roman"/>
      <w:sz w:val="24"/>
      <w:szCs w:val="24"/>
    </w:rPr>
  </w:style>
  <w:style w:type="paragraph" w:styleId="21">
    <w:name w:val="Body Text 2"/>
    <w:basedOn w:val="a"/>
    <w:link w:val="22"/>
    <w:unhideWhenUsed/>
    <w:rsid w:val="005E34E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5E34EF"/>
    <w:rPr>
      <w:rFonts w:ascii="Times New Roman" w:eastAsia="Times New Roman" w:hAnsi="Times New Roman" w:cs="Times New Roman"/>
      <w:sz w:val="24"/>
      <w:szCs w:val="24"/>
      <w:lang w:eastAsia="ru-RU"/>
    </w:rPr>
  </w:style>
  <w:style w:type="paragraph" w:customStyle="1" w:styleId="Default">
    <w:name w:val="Default"/>
    <w:qFormat/>
    <w:rsid w:val="005E34E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Абзац списка1"/>
    <w:basedOn w:val="a"/>
    <w:uiPriority w:val="99"/>
    <w:semiHidden/>
    <w:rsid w:val="005E34EF"/>
    <w:pPr>
      <w:ind w:left="720"/>
    </w:pPr>
    <w:rPr>
      <w:rFonts w:ascii="Calibri" w:eastAsia="Times New Roman" w:hAnsi="Calibri" w:cs="Calibri"/>
    </w:rPr>
  </w:style>
  <w:style w:type="paragraph" w:customStyle="1" w:styleId="ListParagraph1">
    <w:name w:val="List Paragraph1"/>
    <w:basedOn w:val="a"/>
    <w:rsid w:val="005E34EF"/>
    <w:pPr>
      <w:spacing w:after="0" w:line="240" w:lineRule="auto"/>
      <w:ind w:left="720" w:firstLine="454"/>
      <w:contextualSpacing/>
    </w:pPr>
    <w:rPr>
      <w:rFonts w:ascii="Calibri" w:eastAsia="Times New Roman" w:hAnsi="Calibri" w:cs="Times New Roman"/>
      <w:lang w:eastAsia="en-US"/>
    </w:rPr>
  </w:style>
  <w:style w:type="character" w:styleId="a5">
    <w:name w:val="Strong"/>
    <w:basedOn w:val="a0"/>
    <w:uiPriority w:val="22"/>
    <w:qFormat/>
    <w:rsid w:val="005E34EF"/>
    <w:rPr>
      <w:b/>
      <w:bCs/>
    </w:rPr>
  </w:style>
  <w:style w:type="paragraph" w:styleId="a6">
    <w:name w:val="Body Text Indent"/>
    <w:basedOn w:val="a"/>
    <w:link w:val="a7"/>
    <w:unhideWhenUsed/>
    <w:rsid w:val="006A2261"/>
    <w:pPr>
      <w:spacing w:after="120"/>
      <w:ind w:left="283"/>
    </w:pPr>
  </w:style>
  <w:style w:type="character" w:customStyle="1" w:styleId="a7">
    <w:name w:val="Основной текст с отступом Знак"/>
    <w:basedOn w:val="a0"/>
    <w:link w:val="a6"/>
    <w:rsid w:val="006A2261"/>
    <w:rPr>
      <w:rFonts w:eastAsiaTheme="minorEastAsia"/>
      <w:lang w:eastAsia="ru-RU"/>
    </w:rPr>
  </w:style>
  <w:style w:type="paragraph" w:styleId="23">
    <w:name w:val="Body Text Indent 2"/>
    <w:basedOn w:val="a"/>
    <w:link w:val="24"/>
    <w:unhideWhenUsed/>
    <w:rsid w:val="006A2261"/>
    <w:pPr>
      <w:spacing w:after="120" w:line="480" w:lineRule="auto"/>
      <w:ind w:left="283"/>
    </w:pPr>
  </w:style>
  <w:style w:type="character" w:customStyle="1" w:styleId="24">
    <w:name w:val="Основной текст с отступом 2 Знак"/>
    <w:basedOn w:val="a0"/>
    <w:link w:val="23"/>
    <w:rsid w:val="006A2261"/>
    <w:rPr>
      <w:rFonts w:eastAsiaTheme="minorEastAsia"/>
      <w:lang w:eastAsia="ru-RU"/>
    </w:rPr>
  </w:style>
  <w:style w:type="character" w:customStyle="1" w:styleId="10">
    <w:name w:val="Заголовок 1 Знак"/>
    <w:basedOn w:val="a0"/>
    <w:link w:val="1"/>
    <w:rsid w:val="006A2261"/>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6A2261"/>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6A2261"/>
    <w:rPr>
      <w:rFonts w:ascii="Times New Roman" w:eastAsia="Times New Roman" w:hAnsi="Times New Roman" w:cs="Times New Roman"/>
      <w:b/>
      <w:sz w:val="28"/>
      <w:szCs w:val="20"/>
      <w:lang w:eastAsia="ru-RU"/>
    </w:rPr>
  </w:style>
  <w:style w:type="character" w:customStyle="1" w:styleId="90">
    <w:name w:val="Заголовок 9 Знак"/>
    <w:basedOn w:val="a0"/>
    <w:link w:val="9"/>
    <w:rsid w:val="006A2261"/>
    <w:rPr>
      <w:rFonts w:ascii="Times New Roman" w:eastAsia="Times New Roman" w:hAnsi="Times New Roman" w:cs="Times New Roman"/>
      <w:sz w:val="28"/>
      <w:szCs w:val="20"/>
      <w:lang w:eastAsia="ru-RU"/>
    </w:rPr>
  </w:style>
  <w:style w:type="paragraph" w:styleId="a8">
    <w:name w:val="Body Text"/>
    <w:basedOn w:val="a"/>
    <w:link w:val="a9"/>
    <w:uiPriority w:val="99"/>
    <w:rsid w:val="006A2261"/>
    <w:pPr>
      <w:spacing w:after="0" w:line="240" w:lineRule="auto"/>
    </w:pPr>
    <w:rPr>
      <w:rFonts w:ascii="Times New Roman" w:eastAsia="Times New Roman" w:hAnsi="Times New Roman" w:cs="Times New Roman"/>
      <w:sz w:val="28"/>
      <w:szCs w:val="20"/>
      <w:lang w:val="x-none" w:eastAsia="x-none"/>
    </w:rPr>
  </w:style>
  <w:style w:type="character" w:customStyle="1" w:styleId="a9">
    <w:name w:val="Основной текст Знак"/>
    <w:basedOn w:val="a0"/>
    <w:link w:val="a8"/>
    <w:uiPriority w:val="99"/>
    <w:rsid w:val="006A2261"/>
    <w:rPr>
      <w:rFonts w:ascii="Times New Roman" w:eastAsia="Times New Roman" w:hAnsi="Times New Roman" w:cs="Times New Roman"/>
      <w:sz w:val="28"/>
      <w:szCs w:val="20"/>
      <w:lang w:val="x-none" w:eastAsia="x-none"/>
    </w:rPr>
  </w:style>
  <w:style w:type="paragraph" w:styleId="3">
    <w:name w:val="Body Text Indent 3"/>
    <w:basedOn w:val="a"/>
    <w:link w:val="30"/>
    <w:rsid w:val="006A2261"/>
    <w:pPr>
      <w:spacing w:after="0" w:line="240" w:lineRule="auto"/>
      <w:ind w:firstLine="708"/>
      <w:jc w:val="both"/>
    </w:pPr>
    <w:rPr>
      <w:rFonts w:ascii="Times New Roman" w:eastAsia="Times New Roman" w:hAnsi="Times New Roman" w:cs="Times New Roman"/>
      <w:sz w:val="28"/>
      <w:szCs w:val="20"/>
    </w:rPr>
  </w:style>
  <w:style w:type="character" w:customStyle="1" w:styleId="30">
    <w:name w:val="Основной текст с отступом 3 Знак"/>
    <w:basedOn w:val="a0"/>
    <w:link w:val="3"/>
    <w:rsid w:val="006A2261"/>
    <w:rPr>
      <w:rFonts w:ascii="Times New Roman" w:eastAsia="Times New Roman" w:hAnsi="Times New Roman" w:cs="Times New Roman"/>
      <w:sz w:val="28"/>
      <w:szCs w:val="20"/>
      <w:lang w:eastAsia="ru-RU"/>
    </w:rPr>
  </w:style>
  <w:style w:type="paragraph" w:customStyle="1" w:styleId="aa">
    <w:name w:val="Знак"/>
    <w:basedOn w:val="a"/>
    <w:autoRedefine/>
    <w:rsid w:val="006A2261"/>
    <w:pPr>
      <w:spacing w:after="160" w:line="240" w:lineRule="exact"/>
    </w:pPr>
    <w:rPr>
      <w:rFonts w:ascii="Times New Roman" w:eastAsia="SimSun" w:hAnsi="Times New Roman" w:cs="Times New Roman"/>
      <w:b/>
      <w:bCs/>
      <w:sz w:val="28"/>
      <w:szCs w:val="28"/>
      <w:lang w:val="en-US" w:eastAsia="en-US"/>
    </w:rPr>
  </w:style>
  <w:style w:type="paragraph" w:styleId="ab">
    <w:name w:val="header"/>
    <w:basedOn w:val="a"/>
    <w:link w:val="ac"/>
    <w:rsid w:val="006A226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c">
    <w:name w:val="Верхний колонтитул Знак"/>
    <w:basedOn w:val="a0"/>
    <w:link w:val="ab"/>
    <w:rsid w:val="006A2261"/>
    <w:rPr>
      <w:rFonts w:ascii="Times New Roman" w:eastAsia="Times New Roman" w:hAnsi="Times New Roman" w:cs="Times New Roman"/>
      <w:sz w:val="20"/>
      <w:szCs w:val="20"/>
      <w:lang w:eastAsia="ru-RU"/>
    </w:rPr>
  </w:style>
  <w:style w:type="paragraph" w:styleId="ad">
    <w:name w:val="footer"/>
    <w:basedOn w:val="a"/>
    <w:link w:val="ae"/>
    <w:uiPriority w:val="99"/>
    <w:rsid w:val="006A226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e">
    <w:name w:val="Нижний колонтитул Знак"/>
    <w:basedOn w:val="a0"/>
    <w:link w:val="ad"/>
    <w:uiPriority w:val="99"/>
    <w:rsid w:val="006A2261"/>
    <w:rPr>
      <w:rFonts w:ascii="Times New Roman" w:eastAsia="Times New Roman" w:hAnsi="Times New Roman" w:cs="Times New Roman"/>
      <w:sz w:val="20"/>
      <w:szCs w:val="20"/>
      <w:lang w:eastAsia="ru-RU"/>
    </w:rPr>
  </w:style>
  <w:style w:type="paragraph" w:customStyle="1" w:styleId="af">
    <w:name w:val="Абзац"/>
    <w:basedOn w:val="a"/>
    <w:rsid w:val="006A2261"/>
    <w:pPr>
      <w:spacing w:after="0" w:line="240" w:lineRule="auto"/>
      <w:ind w:firstLine="851"/>
      <w:jc w:val="both"/>
    </w:pPr>
    <w:rPr>
      <w:rFonts w:ascii="Arial" w:eastAsia="Times New Roman" w:hAnsi="Arial" w:cs="Times New Roman"/>
      <w:sz w:val="28"/>
      <w:szCs w:val="24"/>
    </w:rPr>
  </w:style>
  <w:style w:type="character" w:styleId="af0">
    <w:name w:val="page number"/>
    <w:basedOn w:val="a0"/>
    <w:rsid w:val="006A2261"/>
  </w:style>
  <w:style w:type="paragraph" w:customStyle="1" w:styleId="12">
    <w:name w:val="Без интервала1"/>
    <w:rsid w:val="006A2261"/>
    <w:pPr>
      <w:spacing w:after="0" w:line="240" w:lineRule="auto"/>
    </w:pPr>
    <w:rPr>
      <w:rFonts w:ascii="Arial" w:eastAsia="Calibri" w:hAnsi="Arial" w:cs="Times New Roman"/>
      <w:sz w:val="28"/>
      <w:szCs w:val="24"/>
      <w:lang w:eastAsia="ru-RU"/>
    </w:rPr>
  </w:style>
  <w:style w:type="table" w:styleId="af1">
    <w:name w:val="Table Grid"/>
    <w:basedOn w:val="a1"/>
    <w:uiPriority w:val="59"/>
    <w:rsid w:val="006A2261"/>
    <w:pPr>
      <w:spacing w:after="0" w:line="240" w:lineRule="auto"/>
    </w:pPr>
    <w:rPr>
      <w:rFonts w:ascii="Times New Roman" w:eastAsia="Times New Roman" w:hAnsi="Times New Roman" w:cs="Times New Roman"/>
      <w:sz w:val="20"/>
      <w:szCs w:val="20"/>
      <w:lang w:val="aa-ET" w:eastAsia="aa-E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Balloon Text"/>
    <w:basedOn w:val="a"/>
    <w:link w:val="af3"/>
    <w:rsid w:val="006A2261"/>
    <w:pPr>
      <w:spacing w:after="0" w:line="240" w:lineRule="auto"/>
    </w:pPr>
    <w:rPr>
      <w:rFonts w:ascii="Tahoma" w:eastAsia="Times New Roman" w:hAnsi="Tahoma" w:cs="Times New Roman"/>
      <w:sz w:val="16"/>
      <w:szCs w:val="16"/>
      <w:lang w:val="x-none" w:eastAsia="x-none"/>
    </w:rPr>
  </w:style>
  <w:style w:type="character" w:customStyle="1" w:styleId="af3">
    <w:name w:val="Текст выноски Знак"/>
    <w:basedOn w:val="a0"/>
    <w:link w:val="af2"/>
    <w:rsid w:val="006A2261"/>
    <w:rPr>
      <w:rFonts w:ascii="Tahoma" w:eastAsia="Times New Roman" w:hAnsi="Tahoma" w:cs="Times New Roman"/>
      <w:sz w:val="16"/>
      <w:szCs w:val="16"/>
      <w:lang w:val="x-none" w:eastAsia="x-none"/>
    </w:rPr>
  </w:style>
  <w:style w:type="paragraph" w:customStyle="1" w:styleId="25">
    <w:name w:val="Обычный (веб)2"/>
    <w:basedOn w:val="a"/>
    <w:rsid w:val="006A2261"/>
    <w:pPr>
      <w:suppressAutoHyphens/>
      <w:spacing w:before="28" w:after="28" w:line="100" w:lineRule="atLeast"/>
    </w:pPr>
    <w:rPr>
      <w:rFonts w:ascii="Times New Roman" w:eastAsia="Times New Roman" w:hAnsi="Times New Roman" w:cs="Times New Roman"/>
      <w:kern w:val="2"/>
      <w:sz w:val="24"/>
      <w:szCs w:val="24"/>
      <w:lang w:eastAsia="ar-SA"/>
    </w:rPr>
  </w:style>
  <w:style w:type="character" w:customStyle="1" w:styleId="s0">
    <w:name w:val="s0"/>
    <w:rsid w:val="006A2261"/>
    <w:rPr>
      <w:rFonts w:ascii="Times New Roman" w:hAnsi="Times New Roman"/>
      <w:color w:val="000000"/>
      <w:sz w:val="28"/>
      <w:u w:val="none"/>
      <w:effect w:val="none"/>
    </w:rPr>
  </w:style>
  <w:style w:type="paragraph" w:customStyle="1" w:styleId="af4">
    <w:name w:val="Знак Знак Знак Знак Знак Знак Знак Знак Знак"/>
    <w:basedOn w:val="a"/>
    <w:autoRedefine/>
    <w:rsid w:val="006A2261"/>
    <w:pPr>
      <w:spacing w:after="160" w:line="240" w:lineRule="exact"/>
      <w:jc w:val="both"/>
    </w:pPr>
    <w:rPr>
      <w:rFonts w:ascii="Times New Roman" w:eastAsia="SimSun" w:hAnsi="Times New Roman" w:cs="Times New Roman"/>
      <w:sz w:val="20"/>
      <w:szCs w:val="20"/>
      <w:lang w:eastAsia="en-US"/>
    </w:rPr>
  </w:style>
  <w:style w:type="paragraph" w:customStyle="1" w:styleId="26">
    <w:name w:val="Абзац списка2"/>
    <w:basedOn w:val="a"/>
    <w:rsid w:val="006A2261"/>
    <w:pPr>
      <w:spacing w:after="0" w:line="240" w:lineRule="auto"/>
      <w:ind w:left="720" w:firstLine="454"/>
      <w:contextualSpacing/>
    </w:pPr>
    <w:rPr>
      <w:rFonts w:ascii="Calibri" w:eastAsia="Times New Roman" w:hAnsi="Calibri" w:cs="Times New Roman"/>
      <w:lang w:eastAsia="en-US"/>
    </w:rPr>
  </w:style>
  <w:style w:type="paragraph" w:customStyle="1" w:styleId="af5">
    <w:basedOn w:val="a"/>
    <w:next w:val="a4"/>
    <w:uiPriority w:val="99"/>
    <w:unhideWhenUsed/>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6A2261"/>
    <w:rPr>
      <w:rFonts w:ascii="Times New Roman" w:hAnsi="Times New Roman"/>
      <w:b/>
      <w:color w:val="000000"/>
      <w:sz w:val="24"/>
      <w:u w:val="none"/>
      <w:effect w:val="none"/>
    </w:rPr>
  </w:style>
  <w:style w:type="paragraph" w:customStyle="1" w:styleId="NoSpacing1">
    <w:name w:val="No Spacing1"/>
    <w:rsid w:val="006A2261"/>
    <w:pPr>
      <w:spacing w:after="0" w:line="240" w:lineRule="auto"/>
    </w:pPr>
    <w:rPr>
      <w:rFonts w:ascii="Arial" w:eastAsia="Calibri" w:hAnsi="Arial" w:cs="Times New Roman"/>
      <w:sz w:val="28"/>
      <w:szCs w:val="24"/>
      <w:lang w:eastAsia="ru-RU"/>
    </w:rPr>
  </w:style>
  <w:style w:type="paragraph" w:customStyle="1" w:styleId="--8-5">
    <w:name w:val="_-текст-8-5"/>
    <w:basedOn w:val="a"/>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2">
    <w:name w:val="charoverride-22"/>
    <w:basedOn w:val="a0"/>
    <w:rsid w:val="006A2261"/>
  </w:style>
  <w:style w:type="character" w:customStyle="1" w:styleId="charoverride-23">
    <w:name w:val="charoverride-23"/>
    <w:basedOn w:val="a0"/>
    <w:rsid w:val="006A2261"/>
  </w:style>
  <w:style w:type="paragraph" w:customStyle="1" w:styleId="af6">
    <w:name w:val="таблица"/>
    <w:basedOn w:val="a"/>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4">
    <w:name w:val="charoverride-24"/>
    <w:basedOn w:val="a0"/>
    <w:rsid w:val="006A2261"/>
  </w:style>
  <w:style w:type="character" w:customStyle="1" w:styleId="charoverride-25">
    <w:name w:val="charoverride-25"/>
    <w:basedOn w:val="a0"/>
    <w:rsid w:val="006A2261"/>
  </w:style>
  <w:style w:type="paragraph" w:customStyle="1" w:styleId="--times-new-roman">
    <w:name w:val="выходные-данные-times-new-roman"/>
    <w:basedOn w:val="a"/>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7">
    <w:name w:val="полужирный"/>
    <w:basedOn w:val="a0"/>
    <w:rsid w:val="006A2261"/>
  </w:style>
  <w:style w:type="character" w:customStyle="1" w:styleId="charoverride-11">
    <w:name w:val="charoverride-11"/>
    <w:basedOn w:val="a0"/>
    <w:rsid w:val="006A2261"/>
  </w:style>
  <w:style w:type="character" w:customStyle="1" w:styleId="charoverride-21">
    <w:name w:val="charoverride-21"/>
    <w:basedOn w:val="a0"/>
    <w:rsid w:val="006A2261"/>
  </w:style>
  <w:style w:type="character" w:customStyle="1" w:styleId="charoverride-20">
    <w:name w:val="charoverride-20"/>
    <w:basedOn w:val="a0"/>
    <w:rsid w:val="006A2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01524">
      <w:bodyDiv w:val="1"/>
      <w:marLeft w:val="0"/>
      <w:marRight w:val="0"/>
      <w:marTop w:val="0"/>
      <w:marBottom w:val="0"/>
      <w:divBdr>
        <w:top w:val="none" w:sz="0" w:space="0" w:color="auto"/>
        <w:left w:val="none" w:sz="0" w:space="0" w:color="auto"/>
        <w:bottom w:val="none" w:sz="0" w:space="0" w:color="auto"/>
        <w:right w:val="none" w:sz="0" w:space="0" w:color="auto"/>
      </w:divBdr>
    </w:div>
    <w:div w:id="777985319">
      <w:bodyDiv w:val="1"/>
      <w:marLeft w:val="0"/>
      <w:marRight w:val="0"/>
      <w:marTop w:val="0"/>
      <w:marBottom w:val="0"/>
      <w:divBdr>
        <w:top w:val="none" w:sz="0" w:space="0" w:color="auto"/>
        <w:left w:val="none" w:sz="0" w:space="0" w:color="auto"/>
        <w:bottom w:val="none" w:sz="0" w:space="0" w:color="auto"/>
        <w:right w:val="none" w:sz="0" w:space="0" w:color="auto"/>
      </w:divBdr>
    </w:div>
    <w:div w:id="901404396">
      <w:bodyDiv w:val="1"/>
      <w:marLeft w:val="0"/>
      <w:marRight w:val="0"/>
      <w:marTop w:val="0"/>
      <w:marBottom w:val="0"/>
      <w:divBdr>
        <w:top w:val="none" w:sz="0" w:space="0" w:color="auto"/>
        <w:left w:val="none" w:sz="0" w:space="0" w:color="auto"/>
        <w:bottom w:val="none" w:sz="0" w:space="0" w:color="auto"/>
        <w:right w:val="none" w:sz="0" w:space="0" w:color="auto"/>
      </w:divBdr>
    </w:div>
    <w:div w:id="1237590092">
      <w:bodyDiv w:val="1"/>
      <w:marLeft w:val="0"/>
      <w:marRight w:val="0"/>
      <w:marTop w:val="0"/>
      <w:marBottom w:val="0"/>
      <w:divBdr>
        <w:top w:val="none" w:sz="0" w:space="0" w:color="auto"/>
        <w:left w:val="none" w:sz="0" w:space="0" w:color="auto"/>
        <w:bottom w:val="none" w:sz="0" w:space="0" w:color="auto"/>
        <w:right w:val="none" w:sz="0" w:space="0" w:color="auto"/>
      </w:divBdr>
    </w:div>
    <w:div w:id="1268347396">
      <w:bodyDiv w:val="1"/>
      <w:marLeft w:val="0"/>
      <w:marRight w:val="0"/>
      <w:marTop w:val="0"/>
      <w:marBottom w:val="0"/>
      <w:divBdr>
        <w:top w:val="none" w:sz="0" w:space="0" w:color="auto"/>
        <w:left w:val="none" w:sz="0" w:space="0" w:color="auto"/>
        <w:bottom w:val="none" w:sz="0" w:space="0" w:color="auto"/>
        <w:right w:val="none" w:sz="0" w:space="0" w:color="auto"/>
      </w:divBdr>
    </w:div>
    <w:div w:id="185075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12</Pages>
  <Words>6284</Words>
  <Characters>35825</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36</cp:revision>
  <dcterms:created xsi:type="dcterms:W3CDTF">2020-09-13T16:12:00Z</dcterms:created>
  <dcterms:modified xsi:type="dcterms:W3CDTF">2023-01-12T15:05:00Z</dcterms:modified>
</cp:coreProperties>
</file>